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028E" w14:textId="565A765F" w:rsidR="00582879" w:rsidRPr="00E6306D" w:rsidRDefault="00582879" w:rsidP="004A0C84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  <w:r w:rsidRPr="00E6306D">
        <w:rPr>
          <w:rFonts w:ascii="Aptos" w:hAnsi="Aptos" w:cs="Calibri"/>
        </w:rPr>
        <w:t>Roma,</w:t>
      </w:r>
      <w:r w:rsidR="00A53B28" w:rsidRPr="00E6306D">
        <w:rPr>
          <w:rFonts w:ascii="Aptos" w:hAnsi="Aptos" w:cs="Calibri"/>
        </w:rPr>
        <w:tab/>
      </w:r>
      <w:r w:rsidR="004A0C84">
        <w:rPr>
          <w:rFonts w:ascii="Aptos" w:hAnsi="Aptos" w:cs="Calibri"/>
        </w:rPr>
        <w:t>6 febbraio 2026</w:t>
      </w:r>
    </w:p>
    <w:p w14:paraId="342BEA43" w14:textId="755CF36B" w:rsidR="00582879" w:rsidRPr="00E6306D" w:rsidRDefault="00582879" w:rsidP="004A0C84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  <w:r w:rsidRPr="00E6306D">
        <w:rPr>
          <w:rFonts w:ascii="Aptos" w:hAnsi="Aptos" w:cs="Calibri"/>
        </w:rPr>
        <w:t>Uff.-Prot. n°</w:t>
      </w:r>
      <w:r w:rsidR="00A53B28" w:rsidRPr="00E6306D">
        <w:rPr>
          <w:rFonts w:ascii="Aptos" w:hAnsi="Aptos" w:cs="Calibri"/>
        </w:rPr>
        <w:tab/>
      </w:r>
      <w:r w:rsidR="004A0C84" w:rsidRPr="004A0C84">
        <w:rPr>
          <w:rFonts w:ascii="Aptos" w:hAnsi="Aptos" w:cs="Calibri"/>
          <w:color w:val="262626"/>
        </w:rPr>
        <w:t>URIS.PB</w:t>
      </w:r>
      <w:r w:rsidR="004A0C84">
        <w:rPr>
          <w:rFonts w:ascii="Aptos" w:hAnsi="Aptos" w:cs="Calibri"/>
          <w:color w:val="262626"/>
        </w:rPr>
        <w:t>/1842/50/F7/PE</w:t>
      </w:r>
    </w:p>
    <w:p w14:paraId="28080E50" w14:textId="00976AA1" w:rsidR="004A0C84" w:rsidRPr="004A0C84" w:rsidRDefault="00582879" w:rsidP="004A0C84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E6306D">
        <w:rPr>
          <w:rFonts w:ascii="Aptos" w:hAnsi="Aptos" w:cs="Calibri"/>
        </w:rPr>
        <w:t>Oggetto:</w:t>
      </w:r>
      <w:bookmarkStart w:id="0" w:name="_Hlk208573677"/>
      <w:r w:rsidR="00A53B28" w:rsidRPr="00E6306D">
        <w:rPr>
          <w:rFonts w:ascii="Aptos" w:hAnsi="Aptos" w:cs="Calibri"/>
        </w:rPr>
        <w:tab/>
      </w:r>
      <w:bookmarkEnd w:id="0"/>
      <w:r w:rsidR="004A0C84" w:rsidRPr="004A0C84">
        <w:rPr>
          <w:rFonts w:ascii="Aptos" w:hAnsi="Aptos" w:cs="Calibri"/>
          <w:color w:val="262626"/>
        </w:rPr>
        <w:t xml:space="preserve">“Farmacie senza barriere”: protocollo di </w:t>
      </w:r>
    </w:p>
    <w:p w14:paraId="5819CFC1" w14:textId="77777777" w:rsidR="004A0C84" w:rsidRPr="004A0C84" w:rsidRDefault="004A0C84" w:rsidP="004A0C84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4A0C84">
        <w:rPr>
          <w:rFonts w:ascii="Aptos" w:hAnsi="Aptos" w:cs="Calibri"/>
          <w:color w:val="262626"/>
        </w:rPr>
        <w:tab/>
        <w:t>intesa Federfarma-Connessioni sociali</w:t>
      </w:r>
    </w:p>
    <w:p w14:paraId="7143FDE5" w14:textId="77777777" w:rsidR="004A0C84" w:rsidRPr="004A0C84" w:rsidRDefault="004A0C84" w:rsidP="004A0C84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4A0C84">
        <w:rPr>
          <w:rFonts w:ascii="Aptos" w:hAnsi="Aptos" w:cs="Calibri"/>
          <w:color w:val="262626"/>
        </w:rPr>
        <w:tab/>
        <w:t xml:space="preserve">per la realizzazione del progetto #IoRampo. </w:t>
      </w:r>
    </w:p>
    <w:p w14:paraId="587031C7" w14:textId="77777777" w:rsidR="004A0C84" w:rsidRPr="004A0C84" w:rsidRDefault="004A0C84" w:rsidP="004A0C84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4A0C84">
        <w:rPr>
          <w:rFonts w:ascii="Aptos" w:hAnsi="Aptos" w:cs="Calibri"/>
          <w:color w:val="262626"/>
        </w:rPr>
        <w:tab/>
        <w:t>Presentazione alla Camera dei Deputati.</w:t>
      </w:r>
    </w:p>
    <w:p w14:paraId="6332753C" w14:textId="77777777" w:rsidR="004A0C84" w:rsidRPr="004A0C84" w:rsidRDefault="004A0C84" w:rsidP="004A0C84">
      <w:pPr>
        <w:tabs>
          <w:tab w:val="left" w:pos="1276"/>
          <w:tab w:val="left" w:pos="4962"/>
        </w:tabs>
        <w:spacing w:after="0" w:line="240" w:lineRule="auto"/>
        <w:rPr>
          <w:rFonts w:ascii="Aptos" w:hAnsi="Aptos" w:cs="Calibri"/>
          <w:color w:val="262626"/>
          <w:u w:val="single"/>
        </w:rPr>
      </w:pPr>
      <w:r w:rsidRPr="004A0C84">
        <w:rPr>
          <w:rFonts w:ascii="Aptos" w:hAnsi="Aptos" w:cs="Calibri"/>
          <w:color w:val="262626"/>
        </w:rPr>
        <w:tab/>
      </w:r>
      <w:r w:rsidRPr="004A0C84">
        <w:rPr>
          <w:rFonts w:ascii="Aptos" w:hAnsi="Aptos" w:cs="Calibri"/>
          <w:color w:val="262626"/>
          <w:u w:val="single"/>
        </w:rPr>
        <w:t>Invito ad aderire al progetto</w:t>
      </w:r>
      <w:r w:rsidRPr="004A0C84">
        <w:rPr>
          <w:rFonts w:ascii="Aptos" w:hAnsi="Aptos" w:cs="Calibri"/>
          <w:color w:val="262626"/>
          <w:u w:val="single"/>
        </w:rPr>
        <w:tab/>
      </w:r>
    </w:p>
    <w:p w14:paraId="1FF44042" w14:textId="77777777" w:rsidR="004A0C84" w:rsidRPr="004A0C84" w:rsidRDefault="004A0C84" w:rsidP="004A0C84">
      <w:pPr>
        <w:overflowPunct w:val="0"/>
        <w:autoSpaceDE w:val="0"/>
        <w:autoSpaceDN w:val="0"/>
        <w:adjustRightInd w:val="0"/>
        <w:spacing w:before="240" w:after="120" w:line="240" w:lineRule="auto"/>
        <w:ind w:left="4820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7851DEB8" w14:textId="77777777" w:rsidR="004A0C84" w:rsidRPr="004A0C84" w:rsidRDefault="004A0C84" w:rsidP="004A0C84">
      <w:pPr>
        <w:overflowPunct w:val="0"/>
        <w:autoSpaceDE w:val="0"/>
        <w:autoSpaceDN w:val="0"/>
        <w:adjustRightInd w:val="0"/>
        <w:spacing w:before="240" w:after="200" w:line="240" w:lineRule="auto"/>
        <w:ind w:left="4820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>ALLE UNIONI REGIONALI</w:t>
      </w:r>
    </w:p>
    <w:p w14:paraId="77DA2244" w14:textId="77777777" w:rsidR="004A0C84" w:rsidRPr="004A0C84" w:rsidRDefault="004A0C84" w:rsidP="004A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</w:pPr>
      <w:r w:rsidRPr="004A0C84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SOMMARIO: </w:t>
      </w:r>
    </w:p>
    <w:p w14:paraId="06617A6D" w14:textId="77777777" w:rsidR="004A0C84" w:rsidRPr="004A0C84" w:rsidRDefault="004A0C84" w:rsidP="004A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</w:pPr>
      <w:r w:rsidRPr="004A0C84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L’iniziativa “</w:t>
      </w:r>
      <w:r w:rsidRPr="004A0C84">
        <w:rPr>
          <w:rFonts w:ascii="Aptos" w:eastAsia="Times New Roman" w:hAnsi="Aptos"/>
          <w:b/>
          <w:bCs/>
          <w:i/>
          <w:iCs/>
          <w:kern w:val="0"/>
          <w:sz w:val="26"/>
          <w:szCs w:val="26"/>
          <w:lang w:eastAsia="it-IT"/>
        </w:rPr>
        <w:t>Farmacie senza barriere – Dove l’accesso alla salute è per tutti</w:t>
      </w:r>
      <w:r w:rsidRPr="004A0C84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”, è stata presentata il 16 dicembre 2025 presso la Camera dei Deputati e ha ottenuto un notevole successo in termini di interesse da parte delle Istituzioni e dei media.</w:t>
      </w:r>
    </w:p>
    <w:p w14:paraId="64A2547A" w14:textId="77777777" w:rsidR="004A0C84" w:rsidRPr="004A0C84" w:rsidRDefault="004A0C84" w:rsidP="004A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</w:pPr>
      <w:r w:rsidRPr="004A0C84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Si rinnova l’invito alle farmacie che non sono riuscite a risolvere con altri mezzi il problema dell’accessibilità a favore delle persone con mobilità ridotta a contattare gli ideatori del progetto per valutare la possibilità di installare rampe mobili omologate che non richiedono una specifica autorizzazione.</w:t>
      </w:r>
    </w:p>
    <w:p w14:paraId="2083AF6A" w14:textId="77777777" w:rsidR="004A0C84" w:rsidRPr="004A0C84" w:rsidRDefault="004A0C84" w:rsidP="007A1766">
      <w:pPr>
        <w:overflowPunct w:val="0"/>
        <w:autoSpaceDE w:val="0"/>
        <w:autoSpaceDN w:val="0"/>
        <w:adjustRightInd w:val="0"/>
        <w:spacing w:before="80" w:after="0" w:line="36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4A0C84">
        <w:rPr>
          <w:rFonts w:ascii="Aptos" w:eastAsia="Times New Roman" w:hAnsi="Aptos"/>
          <w:b/>
          <w:bCs/>
          <w:kern w:val="0"/>
          <w:lang w:eastAsia="it-IT"/>
        </w:rPr>
        <w:t>Precedenti: Circolare Federfarma prot. n. 16298/417 del 27 novembre 2025.</w:t>
      </w:r>
    </w:p>
    <w:p w14:paraId="76ED4920" w14:textId="77777777" w:rsidR="004A0C84" w:rsidRPr="004A0C84" w:rsidRDefault="004A0C84" w:rsidP="004A0C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 w:rsidRPr="004A0C84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4A0C84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4A0C84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4A0C84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4A0C84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</w:p>
    <w:p w14:paraId="194F39E8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>Facendo seguito alla Circolare citata alla voce “Precedenti”, si segnala che il 16 dicembre 2025 è stata presentata alla Camera dei Deputati l’iniziativa, denominata “</w:t>
      </w:r>
      <w:r w:rsidRPr="004A0C84">
        <w:rPr>
          <w:rFonts w:ascii="Aptos" w:eastAsia="Times New Roman" w:hAnsi="Aptos"/>
          <w:b/>
          <w:bCs/>
          <w:kern w:val="0"/>
          <w:lang w:eastAsia="it-IT"/>
        </w:rPr>
        <w:t>Farmacie senza barriere – Dove l’accesso alla salute è per tutti</w:t>
      </w:r>
      <w:r w:rsidRPr="004A0C84">
        <w:rPr>
          <w:rFonts w:ascii="Aptos" w:eastAsia="Times New Roman" w:hAnsi="Aptos"/>
          <w:kern w:val="0"/>
          <w:lang w:eastAsia="it-IT"/>
        </w:rPr>
        <w:t xml:space="preserve">”, promossa nell’ambito del </w:t>
      </w:r>
      <w:r w:rsidRPr="004A0C84">
        <w:rPr>
          <w:rFonts w:ascii="Aptos" w:eastAsia="Times New Roman" w:hAnsi="Aptos"/>
          <w:b/>
          <w:bCs/>
          <w:kern w:val="0"/>
          <w:lang w:eastAsia="it-IT"/>
        </w:rPr>
        <w:t>protocollo di collaborazione sottoscritto da Federfarma con la Società Benefit Connessioni Sociali Srl per la realizzazione nel settore delle farmacie del progetto #IoRampo</w:t>
      </w:r>
      <w:r w:rsidRPr="004A0C84">
        <w:rPr>
          <w:rFonts w:ascii="Aptos" w:eastAsia="Times New Roman" w:hAnsi="Aptos"/>
          <w:kern w:val="0"/>
          <w:lang w:eastAsia="it-IT"/>
        </w:rPr>
        <w:t xml:space="preserve">. </w:t>
      </w:r>
    </w:p>
    <w:p w14:paraId="0F6D2F62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 xml:space="preserve">La presentazione del progetto (si veda la notizia sul portale FederfarmaNEWS: </w:t>
      </w:r>
      <w:hyperlink r:id="rId7" w:history="1">
        <w:r w:rsidRPr="004A0C84">
          <w:rPr>
            <w:rFonts w:ascii="Aptos" w:eastAsia="Times New Roman" w:hAnsi="Aptos"/>
            <w:color w:val="0563C1"/>
            <w:kern w:val="0"/>
            <w:u w:val="single"/>
            <w:lang w:eastAsia="it-IT"/>
          </w:rPr>
          <w:t>https://www.federfarmanews.it/news/3568/iorampo-siglato-il-protocollo-nazionale-con-federfarma-per-superare-le-barriere-architettoniche.html</w:t>
        </w:r>
      </w:hyperlink>
      <w:r w:rsidRPr="004A0C84">
        <w:rPr>
          <w:rFonts w:ascii="Aptos" w:eastAsia="Times New Roman" w:hAnsi="Aptos"/>
          <w:kern w:val="0"/>
          <w:lang w:eastAsia="it-IT"/>
        </w:rPr>
        <w:t>) ha riscosso notevole attenzione da parte delle Istituzioni e dei media.</w:t>
      </w:r>
    </w:p>
    <w:p w14:paraId="6ABF7B9F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>Il progetto punta a favorire l’eliminazione delle barriere che ostacolano l’accesso ai locali in particolare da parte delle persone con disabilità mettendo a disposizione delle farmacie che non sono riuscite a raggiungere tale obiettivo rampe mobili omologate su misura realizzate da Connessioni sociali.</w:t>
      </w:r>
    </w:p>
    <w:p w14:paraId="4EF6655E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 xml:space="preserve">Le farmacie che aderiscono a questa iniziativa saranno </w:t>
      </w:r>
      <w:r w:rsidRPr="004A0C84">
        <w:rPr>
          <w:rFonts w:ascii="Aptos" w:eastAsia="Times New Roman" w:hAnsi="Aptos"/>
          <w:b/>
          <w:bCs/>
          <w:kern w:val="0"/>
          <w:lang w:eastAsia="it-IT"/>
        </w:rPr>
        <w:t xml:space="preserve">geolocalizzate sul portale </w:t>
      </w:r>
      <w:hyperlink r:id="rId8" w:history="1">
        <w:r w:rsidRPr="004A0C84">
          <w:rPr>
            <w:rFonts w:ascii="Aptos" w:eastAsia="Times New Roman" w:hAnsi="Aptos"/>
            <w:b/>
            <w:bCs/>
            <w:color w:val="0563C1"/>
            <w:kern w:val="0"/>
            <w:u w:val="single"/>
            <w:lang w:eastAsia="it-IT"/>
          </w:rPr>
          <w:t>www.iorampo.com</w:t>
        </w:r>
      </w:hyperlink>
      <w:r w:rsidRPr="004A0C84">
        <w:rPr>
          <w:rFonts w:ascii="Aptos" w:eastAsia="Times New Roman" w:hAnsi="Aptos"/>
          <w:b/>
          <w:bCs/>
          <w:kern w:val="0"/>
          <w:lang w:eastAsia="it-IT"/>
        </w:rPr>
        <w:t xml:space="preserve"> e identificate come farmacie tramite un’apposita vetrofania e sui social network</w:t>
      </w:r>
      <w:r w:rsidRPr="004A0C84">
        <w:rPr>
          <w:rFonts w:ascii="Aptos" w:eastAsia="Times New Roman" w:hAnsi="Aptos"/>
          <w:kern w:val="0"/>
          <w:lang w:eastAsia="it-IT"/>
        </w:rPr>
        <w:t xml:space="preserve">. </w:t>
      </w:r>
    </w:p>
    <w:p w14:paraId="36B558FF" w14:textId="52AD84C1" w:rsid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 xml:space="preserve">Si ricorda che </w:t>
      </w:r>
      <w:r w:rsidRPr="004A0C84">
        <w:rPr>
          <w:rFonts w:ascii="Aptos" w:eastAsia="Times New Roman" w:hAnsi="Aptos"/>
          <w:b/>
          <w:bCs/>
          <w:kern w:val="0"/>
          <w:lang w:eastAsia="it-IT"/>
        </w:rPr>
        <w:t xml:space="preserve">possono usufruire di tale opportunità </w:t>
      </w:r>
      <w:r w:rsidRPr="004A0C84">
        <w:rPr>
          <w:rFonts w:ascii="Aptos" w:eastAsia="Times New Roman" w:hAnsi="Aptos"/>
          <w:b/>
          <w:bCs/>
          <w:kern w:val="0"/>
          <w:u w:val="single"/>
          <w:lang w:eastAsia="it-IT"/>
        </w:rPr>
        <w:t>le farmacie con ingresso costituito da un singolo gradino o due o più piccoli gradini con un dislivello complessivo a partire da 2,5 cm fino a 35/40 cm</w:t>
      </w:r>
      <w:r w:rsidRPr="004A0C84">
        <w:rPr>
          <w:rFonts w:ascii="Aptos" w:eastAsia="Times New Roman" w:hAnsi="Aptos"/>
          <w:kern w:val="0"/>
          <w:lang w:eastAsia="it-IT"/>
        </w:rPr>
        <w:t>.</w:t>
      </w:r>
    </w:p>
    <w:p w14:paraId="157788B2" w14:textId="77777777" w:rsid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  <w:sectPr w:rsidR="004A0C84" w:rsidSect="007B3246">
          <w:headerReference w:type="default" r:id="rId9"/>
          <w:footerReference w:type="default" r:id="rId10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</w:p>
    <w:p w14:paraId="2ED0A5DB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66240254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 xml:space="preserve">Le farmacie che intendono valutare il ricorso a tale soluzione e a conoscere le condizioni praticate, sono invitate a comunicare il proprio interesse alla Federfarma provinciale di riferimento, la quale, una volta raccolte le adesioni, è pregata di </w:t>
      </w:r>
      <w:r w:rsidRPr="004A0C84">
        <w:rPr>
          <w:rFonts w:ascii="Aptos" w:eastAsia="Times New Roman" w:hAnsi="Aptos"/>
          <w:b/>
          <w:bCs/>
          <w:kern w:val="0"/>
          <w:u w:val="single"/>
          <w:lang w:eastAsia="it-IT"/>
        </w:rPr>
        <w:t xml:space="preserve">inviare una mail a </w:t>
      </w:r>
      <w:hyperlink r:id="rId11" w:history="1">
        <w:r w:rsidRPr="004A0C84">
          <w:rPr>
            <w:rFonts w:ascii="Aptos" w:eastAsia="Times New Roman" w:hAnsi="Aptos"/>
            <w:b/>
            <w:bCs/>
            <w:color w:val="0563C1"/>
            <w:kern w:val="0"/>
            <w:u w:val="single"/>
            <w:lang w:eastAsia="it-IT"/>
          </w:rPr>
          <w:t>ufficio.stampa@federfarma.it</w:t>
        </w:r>
      </w:hyperlink>
      <w:r w:rsidRPr="004A0C84">
        <w:rPr>
          <w:rFonts w:ascii="Aptos" w:eastAsia="Times New Roman" w:hAnsi="Aptos"/>
          <w:b/>
          <w:bCs/>
          <w:kern w:val="0"/>
          <w:u w:val="single"/>
          <w:lang w:eastAsia="it-IT"/>
        </w:rPr>
        <w:t xml:space="preserve"> indicando del oggetto “progetto io rampo” e allegando l’elenco delle farmacie interessate, indicando per ciascuna farmacia: denominazione, indirizzo completo (via/piazza, n. civico, CAP, località), indirizzo mail e numero di telefono di riferimento</w:t>
      </w:r>
      <w:r w:rsidRPr="004A0C84">
        <w:rPr>
          <w:rFonts w:ascii="Aptos" w:eastAsia="Times New Roman" w:hAnsi="Aptos"/>
          <w:kern w:val="0"/>
          <w:lang w:eastAsia="it-IT"/>
        </w:rPr>
        <w:t>.</w:t>
      </w:r>
    </w:p>
    <w:p w14:paraId="0E7A4C9A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 xml:space="preserve">Il protocollo d’intesa firmato da Federfarma con Connessioni sociali, come sottolineato da più parti in occasione della presentazione del progetto, serve a </w:t>
      </w:r>
      <w:r w:rsidRPr="004A0C84">
        <w:rPr>
          <w:rFonts w:ascii="Aptos" w:eastAsia="Times New Roman" w:hAnsi="Aptos"/>
          <w:b/>
          <w:bCs/>
          <w:kern w:val="0"/>
          <w:lang w:eastAsia="it-IT"/>
        </w:rPr>
        <w:t>diffondere la cultura dell’accessibilità</w:t>
      </w:r>
      <w:r w:rsidRPr="004A0C84">
        <w:rPr>
          <w:rFonts w:ascii="Aptos" w:eastAsia="Times New Roman" w:hAnsi="Aptos"/>
          <w:kern w:val="0"/>
          <w:lang w:eastAsia="it-IT"/>
        </w:rPr>
        <w:t xml:space="preserve"> e a </w:t>
      </w:r>
      <w:r w:rsidRPr="004A0C84">
        <w:rPr>
          <w:rFonts w:ascii="Aptos" w:eastAsia="Times New Roman" w:hAnsi="Aptos"/>
          <w:b/>
          <w:bCs/>
          <w:kern w:val="0"/>
          <w:lang w:eastAsia="it-IT"/>
        </w:rPr>
        <w:t>supportare le farmacie in un percorso chiaro e verificabile</w:t>
      </w:r>
      <w:r w:rsidRPr="004A0C84">
        <w:rPr>
          <w:rFonts w:ascii="Aptos" w:eastAsia="Times New Roman" w:hAnsi="Aptos"/>
          <w:kern w:val="0"/>
          <w:lang w:eastAsia="it-IT"/>
        </w:rPr>
        <w:t xml:space="preserve">. L’iniziativa non è solo finalizzata ad assolvere a un adempimento normativo, ma costituisce un </w:t>
      </w:r>
      <w:r w:rsidRPr="004A0C84">
        <w:rPr>
          <w:rFonts w:ascii="Aptos" w:eastAsia="Times New Roman" w:hAnsi="Aptos"/>
          <w:b/>
          <w:bCs/>
          <w:kern w:val="0"/>
          <w:lang w:eastAsia="it-IT"/>
        </w:rPr>
        <w:t>gesto concreto di attenzione verso i cittadini più fragili</w:t>
      </w:r>
      <w:r w:rsidRPr="004A0C84">
        <w:rPr>
          <w:rFonts w:ascii="Aptos" w:eastAsia="Times New Roman" w:hAnsi="Aptos"/>
          <w:kern w:val="0"/>
          <w:lang w:eastAsia="it-IT"/>
        </w:rPr>
        <w:t>: rende la farmacia un luogo più accogliente, aumenta la sua visibilità e rafforza il suo ruolo di presidio sanitario di prossimità.</w:t>
      </w:r>
    </w:p>
    <w:p w14:paraId="04D95BA2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>In sintesi, aderire al progetto significa permettere a chiunque di entrare in farmacia senza barriere, migliorando il servizio e allo stesso tempo offrendo un segnale concreto di inclusione e responsabilità sociale.</w:t>
      </w:r>
    </w:p>
    <w:p w14:paraId="219D055C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 xml:space="preserve">Per tale motivo, </w:t>
      </w:r>
      <w:r w:rsidRPr="004A0C84">
        <w:rPr>
          <w:rFonts w:ascii="Aptos" w:eastAsia="Times New Roman" w:hAnsi="Aptos"/>
          <w:b/>
          <w:bCs/>
          <w:kern w:val="0"/>
          <w:lang w:eastAsia="it-IT"/>
        </w:rPr>
        <w:t>si invitano le Organizzazioni in indirizzo a sensibilizzare le farmacie associate riguardo all’importanza di aderire al progetto e a raccogliere le adesioni da parte delle farmacie stesse.</w:t>
      </w:r>
    </w:p>
    <w:p w14:paraId="1FE3540B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>Nel ringraziare per la collaborazione e la disponibilità, si inviano cordiali saluti.</w:t>
      </w:r>
    </w:p>
    <w:p w14:paraId="6F1BF79F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ab/>
        <w:t>IL SEGRETARIO</w:t>
      </w:r>
      <w:r w:rsidRPr="004A0C84">
        <w:rPr>
          <w:rFonts w:ascii="Aptos" w:eastAsia="Times New Roman" w:hAnsi="Aptos"/>
          <w:kern w:val="0"/>
          <w:lang w:eastAsia="it-IT"/>
        </w:rPr>
        <w:tab/>
        <w:t>IL PRESIDENTE</w:t>
      </w:r>
    </w:p>
    <w:p w14:paraId="1EF76F7F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4A0C84">
        <w:rPr>
          <w:rFonts w:ascii="Aptos" w:eastAsia="Times New Roman" w:hAnsi="Aptos"/>
          <w:kern w:val="0"/>
          <w:lang w:eastAsia="it-IT"/>
        </w:rPr>
        <w:tab/>
        <w:t>Dott. Michele PELLEGRINI CALACE</w:t>
      </w:r>
      <w:r w:rsidRPr="004A0C84">
        <w:rPr>
          <w:rFonts w:ascii="Aptos" w:eastAsia="Times New Roman" w:hAnsi="Aptos"/>
          <w:kern w:val="0"/>
          <w:lang w:eastAsia="it-IT"/>
        </w:rPr>
        <w:tab/>
        <w:t>Dott. Marco COSSOLO</w:t>
      </w:r>
    </w:p>
    <w:p w14:paraId="157D21CC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7C864D99" w14:textId="77777777" w:rsidR="004A0C84" w:rsidRPr="004A0C84" w:rsidRDefault="004A0C84" w:rsidP="004A0C84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475BD327" w14:textId="77777777" w:rsidR="004A0C84" w:rsidRPr="004A0C84" w:rsidRDefault="004A0C84" w:rsidP="004A0C84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3BAF6D91" w14:textId="77777777" w:rsidR="004A0C84" w:rsidRDefault="004A0C84" w:rsidP="004A0C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i/>
          <w:kern w:val="0"/>
          <w:lang w:eastAsia="it-IT"/>
        </w:rPr>
      </w:pPr>
      <w:r w:rsidRPr="004A0C84">
        <w:rPr>
          <w:rFonts w:ascii="Aptos" w:eastAsia="Times New Roman" w:hAnsi="Aptos"/>
          <w:i/>
          <w:kern w:val="0"/>
          <w:lang w:eastAsia="it-IT"/>
        </w:rPr>
        <w:t xml:space="preserve">Questa circolare viene resa disponibile anche per le farmacie sul sito internet www.federfarma.it contemporaneamente all’inoltro tramite e-mail alle organizzazioni territoriali. </w:t>
      </w:r>
    </w:p>
    <w:p w14:paraId="28C060A7" w14:textId="196B1272" w:rsidR="004A0C84" w:rsidRPr="004A0C84" w:rsidRDefault="004A0C84" w:rsidP="004A0C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i/>
          <w:kern w:val="0"/>
          <w:lang w:eastAsia="it-IT"/>
        </w:rPr>
      </w:pPr>
      <w:r w:rsidRPr="004A0C84">
        <w:rPr>
          <w:rFonts w:ascii="Aptos" w:eastAsia="Times New Roman" w:hAnsi="Aptos"/>
          <w:i/>
          <w:kern w:val="0"/>
          <w:lang w:eastAsia="it-IT"/>
        </w:rPr>
        <w:t xml:space="preserve">Il Contenuto della circolare è riservato alle organizzazioni territoriali di Federfarma e alle farmacie aderenti e non può essere pubblicato o diffuso, in tutto o in parte, senza l’autorizzazione di Federfarma nazionale. </w:t>
      </w:r>
    </w:p>
    <w:p w14:paraId="7748A634" w14:textId="77777777" w:rsidR="004A0C84" w:rsidRPr="004A0C84" w:rsidRDefault="004A0C84" w:rsidP="004A0C84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color w:val="262626"/>
          <w:kern w:val="0"/>
          <w:sz w:val="24"/>
          <w:szCs w:val="20"/>
          <w:lang w:eastAsia="it-IT"/>
        </w:rPr>
      </w:pPr>
    </w:p>
    <w:p w14:paraId="6AACD869" w14:textId="540B1876" w:rsidR="009E4229" w:rsidRPr="009E4229" w:rsidRDefault="009E4229" w:rsidP="009E4229">
      <w:pPr>
        <w:tabs>
          <w:tab w:val="left" w:pos="5976"/>
        </w:tabs>
        <w:rPr>
          <w:rFonts w:ascii="Times New Roman" w:eastAsia="Times New Roman" w:hAnsi="Times New Roman"/>
          <w:sz w:val="24"/>
          <w:szCs w:val="20"/>
          <w:lang w:eastAsia="it-IT"/>
        </w:rPr>
      </w:pPr>
    </w:p>
    <w:sectPr w:rsidR="009E4229" w:rsidRPr="009E4229" w:rsidSect="004A0C84">
      <w:headerReference w:type="default" r:id="rId12"/>
      <w:footerReference w:type="default" r:id="rId13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1AB2" w14:textId="77777777" w:rsidR="0096611D" w:rsidRDefault="0096611D" w:rsidP="006D20D2">
      <w:pPr>
        <w:spacing w:after="0" w:line="240" w:lineRule="auto"/>
      </w:pPr>
      <w:r>
        <w:separator/>
      </w:r>
    </w:p>
  </w:endnote>
  <w:endnote w:type="continuationSeparator" w:id="0">
    <w:p w14:paraId="28E2779C" w14:textId="77777777" w:rsidR="0096611D" w:rsidRDefault="0096611D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D62" w14:textId="77777777" w:rsidR="005178DF" w:rsidRPr="00DE7F7D" w:rsidRDefault="005178DF" w:rsidP="00F66984">
    <w:pPr>
      <w:spacing w:after="0" w:line="240" w:lineRule="auto"/>
      <w:jc w:val="center"/>
      <w:rPr>
        <w:rFonts w:ascii="Aptos" w:hAnsi="Aptos" w:cs="Calibri"/>
        <w:color w:val="7F7F7F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  <w:r w:rsidR="00F66984">
      <w:rPr>
        <w:rFonts w:ascii="Aptos" w:hAnsi="Aptos" w:cs="Calibri"/>
        <w:b/>
        <w:color w:val="404040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00185 Roma (RM)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06 70380.1</w:t>
    </w:r>
  </w:p>
  <w:p w14:paraId="63C0019D" w14:textId="77777777" w:rsidR="006D20D2" w:rsidRPr="00DE7F7D" w:rsidRDefault="005178DF" w:rsidP="00F66984">
    <w:pPr>
      <w:spacing w:after="0" w:line="240" w:lineRule="auto"/>
      <w:jc w:val="center"/>
      <w:rPr>
        <w:rFonts w:ascii="Aptos" w:hAnsi="Aptos" w:cs="Calibri"/>
        <w:b/>
        <w:bCs/>
        <w:color w:val="404040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2C8C" w14:textId="5391BF77" w:rsidR="004A0C84" w:rsidRPr="004A0C84" w:rsidRDefault="004A0C84" w:rsidP="004A0C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EFF1" w14:textId="77777777" w:rsidR="0096611D" w:rsidRDefault="0096611D" w:rsidP="006D20D2">
      <w:pPr>
        <w:spacing w:after="0" w:line="240" w:lineRule="auto"/>
      </w:pPr>
      <w:r>
        <w:separator/>
      </w:r>
    </w:p>
  </w:footnote>
  <w:footnote w:type="continuationSeparator" w:id="0">
    <w:p w14:paraId="65E69ADD" w14:textId="77777777" w:rsidR="0096611D" w:rsidRDefault="0096611D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E7F4" w14:textId="0877C56B" w:rsidR="006D20D2" w:rsidRDefault="004B13F8" w:rsidP="00F66984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5B11D93" wp14:editId="4F0B8846">
          <wp:simplePos x="0" y="0"/>
          <wp:positionH relativeFrom="margin">
            <wp:align>center</wp:align>
          </wp:positionH>
          <wp:positionV relativeFrom="paragraph">
            <wp:posOffset>-1032510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1" t="-606" r="-89" b="-1393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421B" w14:textId="01ECB2EF" w:rsidR="004A0C84" w:rsidRDefault="004A0C84" w:rsidP="004A0C84">
    <w:pPr>
      <w:pStyle w:val="Intestazione"/>
      <w:tabs>
        <w:tab w:val="clear" w:pos="4819"/>
      </w:tabs>
      <w:jc w:val="center"/>
    </w:pPr>
    <w:r w:rsidRPr="008E203C">
      <w:rPr>
        <w:noProof/>
      </w:rPr>
      <w:drawing>
        <wp:inline distT="0" distB="0" distL="0" distR="0" wp14:anchorId="70992561" wp14:editId="3E3C0109">
          <wp:extent cx="754380" cy="7162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905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C3056"/>
    <w:rsid w:val="000C4F6A"/>
    <w:rsid w:val="000E3B5A"/>
    <w:rsid w:val="002C544E"/>
    <w:rsid w:val="002E4B6F"/>
    <w:rsid w:val="00356421"/>
    <w:rsid w:val="00395323"/>
    <w:rsid w:val="004137CF"/>
    <w:rsid w:val="004A0C84"/>
    <w:rsid w:val="004B13F8"/>
    <w:rsid w:val="005178DF"/>
    <w:rsid w:val="0058213E"/>
    <w:rsid w:val="00582879"/>
    <w:rsid w:val="0062113E"/>
    <w:rsid w:val="00635F85"/>
    <w:rsid w:val="006438E8"/>
    <w:rsid w:val="00664D7E"/>
    <w:rsid w:val="006A4021"/>
    <w:rsid w:val="006D20D2"/>
    <w:rsid w:val="00737C23"/>
    <w:rsid w:val="007A1766"/>
    <w:rsid w:val="007B3246"/>
    <w:rsid w:val="007B347E"/>
    <w:rsid w:val="008119E9"/>
    <w:rsid w:val="00842952"/>
    <w:rsid w:val="00893DCD"/>
    <w:rsid w:val="008F5F4D"/>
    <w:rsid w:val="008F6974"/>
    <w:rsid w:val="009472CE"/>
    <w:rsid w:val="0096611D"/>
    <w:rsid w:val="009E4229"/>
    <w:rsid w:val="00A53B28"/>
    <w:rsid w:val="00B303DC"/>
    <w:rsid w:val="00B42A5D"/>
    <w:rsid w:val="00CD3456"/>
    <w:rsid w:val="00DE7F7D"/>
    <w:rsid w:val="00DF1F16"/>
    <w:rsid w:val="00DF3C2D"/>
    <w:rsid w:val="00DF7FDF"/>
    <w:rsid w:val="00E1587B"/>
    <w:rsid w:val="00E35A6B"/>
    <w:rsid w:val="00E6306D"/>
    <w:rsid w:val="00EA272D"/>
    <w:rsid w:val="00EC1D3C"/>
    <w:rsid w:val="00ED6B51"/>
    <w:rsid w:val="00F0326E"/>
    <w:rsid w:val="00F66984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53A5"/>
  <w15:chartTrackingRefBased/>
  <w15:docId w15:val="{D92DE87C-C527-4523-9852-CF295E8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ramp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ederfarmanews.it/news/3568/iorampo-siglato-il-protocollo-nazionale-con-federfarma-per-superare-le-barriere-architettoniche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fficio.stampa@federfarm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Anna Ambrosone</cp:lastModifiedBy>
  <cp:revision>2</cp:revision>
  <dcterms:created xsi:type="dcterms:W3CDTF">2026-02-09T11:28:00Z</dcterms:created>
  <dcterms:modified xsi:type="dcterms:W3CDTF">2026-02-09T11:28:00Z</dcterms:modified>
</cp:coreProperties>
</file>