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9F9DD" w14:textId="13B4364A" w:rsidR="00BC6F2D" w:rsidRPr="00BC6F2D" w:rsidRDefault="00BC6F2D" w:rsidP="00BC6F2D">
      <w:pPr>
        <w:keepNext/>
        <w:overflowPunct w:val="0"/>
        <w:autoSpaceDE w:val="0"/>
        <w:autoSpaceDN w:val="0"/>
        <w:adjustRightInd w:val="0"/>
        <w:outlineLvl w:val="5"/>
        <w:rPr>
          <w:iCs/>
        </w:rPr>
      </w:pPr>
      <w:r w:rsidRPr="00BC6F2D">
        <w:rPr>
          <w:i/>
        </w:rPr>
        <w:t xml:space="preserve">Roma, </w:t>
      </w:r>
      <w:r w:rsidRPr="00BC6F2D">
        <w:rPr>
          <w:i/>
        </w:rPr>
        <w:tab/>
      </w:r>
      <w:r w:rsidR="00F63CFF">
        <w:rPr>
          <w:i/>
        </w:rPr>
        <w:tab/>
      </w:r>
      <w:r w:rsidR="00F5172B">
        <w:rPr>
          <w:iCs/>
        </w:rPr>
        <w:t>14</w:t>
      </w:r>
      <w:r w:rsidRPr="00BC6F2D">
        <w:rPr>
          <w:iCs/>
        </w:rPr>
        <w:t xml:space="preserve"> </w:t>
      </w:r>
      <w:r w:rsidR="002D23C0">
        <w:rPr>
          <w:iCs/>
        </w:rPr>
        <w:t>gennaio</w:t>
      </w:r>
      <w:r w:rsidRPr="00BC6F2D">
        <w:rPr>
          <w:iCs/>
        </w:rPr>
        <w:t xml:space="preserve"> 202</w:t>
      </w:r>
      <w:r w:rsidR="00525508">
        <w:rPr>
          <w:iCs/>
        </w:rPr>
        <w:t>5</w:t>
      </w:r>
    </w:p>
    <w:p w14:paraId="36633754" w14:textId="1AAF2C5F" w:rsidR="00BC6F2D" w:rsidRPr="00BC6F2D" w:rsidRDefault="00BC6F2D" w:rsidP="00BC6F2D">
      <w:pPr>
        <w:tabs>
          <w:tab w:val="left" w:pos="1260"/>
        </w:tabs>
        <w:overflowPunct w:val="0"/>
        <w:autoSpaceDE w:val="0"/>
        <w:autoSpaceDN w:val="0"/>
        <w:adjustRightInd w:val="0"/>
        <w:textAlignment w:val="baseline"/>
        <w:rPr>
          <w:szCs w:val="20"/>
        </w:rPr>
      </w:pPr>
      <w:r w:rsidRPr="00BC6F2D">
        <w:rPr>
          <w:i/>
          <w:iCs/>
        </w:rPr>
        <w:t>Uff.-</w:t>
      </w:r>
      <w:proofErr w:type="spellStart"/>
      <w:r w:rsidRPr="00BC6F2D">
        <w:rPr>
          <w:i/>
          <w:iCs/>
        </w:rPr>
        <w:t>Prot.n</w:t>
      </w:r>
      <w:proofErr w:type="spellEnd"/>
      <w:r w:rsidRPr="00BC6F2D">
        <w:rPr>
          <w:i/>
          <w:iCs/>
        </w:rPr>
        <w:t>°</w:t>
      </w:r>
      <w:r w:rsidRPr="00BC6F2D">
        <w:rPr>
          <w:szCs w:val="20"/>
        </w:rPr>
        <w:t xml:space="preserve"> </w:t>
      </w:r>
      <w:r w:rsidRPr="00BC6F2D">
        <w:rPr>
          <w:szCs w:val="20"/>
        </w:rPr>
        <w:tab/>
      </w:r>
      <w:r w:rsidRPr="00BC6F2D">
        <w:rPr>
          <w:szCs w:val="20"/>
        </w:rPr>
        <w:tab/>
      </w:r>
      <w:r w:rsidR="000D3E6E" w:rsidRPr="000D3E6E">
        <w:rPr>
          <w:szCs w:val="20"/>
        </w:rPr>
        <w:t>PROMO/GF-UL/BF/</w:t>
      </w:r>
      <w:r w:rsidR="00F5172B">
        <w:rPr>
          <w:szCs w:val="20"/>
        </w:rPr>
        <w:t>631/10/F7/PE</w:t>
      </w:r>
    </w:p>
    <w:p w14:paraId="5A8B1969" w14:textId="65074FD9" w:rsidR="00F63CFF" w:rsidRPr="00CA4FD1" w:rsidRDefault="00BC6F2D" w:rsidP="00F63CFF">
      <w:pPr>
        <w:tabs>
          <w:tab w:val="left" w:pos="1260"/>
        </w:tabs>
        <w:overflowPunct w:val="0"/>
        <w:autoSpaceDE w:val="0"/>
        <w:autoSpaceDN w:val="0"/>
        <w:adjustRightInd w:val="0"/>
        <w:textAlignment w:val="baseline"/>
        <w:rPr>
          <w:szCs w:val="20"/>
          <w:u w:val="single"/>
        </w:rPr>
      </w:pPr>
      <w:r w:rsidRPr="00BC6F2D">
        <w:rPr>
          <w:i/>
          <w:iCs/>
        </w:rPr>
        <w:t>Oggetto</w:t>
      </w:r>
      <w:r w:rsidRPr="00BC6F2D">
        <w:t xml:space="preserve">: </w:t>
      </w:r>
      <w:r w:rsidRPr="00BC6F2D">
        <w:tab/>
      </w:r>
      <w:r w:rsidRPr="00BC6F2D">
        <w:tab/>
      </w:r>
      <w:bookmarkStart w:id="0" w:name="_Hlk96417805"/>
      <w:r w:rsidR="002D23C0">
        <w:rPr>
          <w:b/>
          <w:bCs/>
          <w:u w:val="single"/>
        </w:rPr>
        <w:t>Aggiornamento Farmaprivacy</w:t>
      </w:r>
      <w:r w:rsidR="002D23C0" w:rsidRPr="002D23C0">
        <w:rPr>
          <w:b/>
          <w:bCs/>
          <w:szCs w:val="20"/>
          <w:u w:val="single"/>
        </w:rPr>
        <w:t>®</w:t>
      </w:r>
    </w:p>
    <w:p w14:paraId="174E5328" w14:textId="255AA5E4" w:rsidR="00BC6F2D" w:rsidRPr="00BC6F2D" w:rsidRDefault="00BC6F2D" w:rsidP="00BC6F2D">
      <w:pPr>
        <w:tabs>
          <w:tab w:val="left" w:pos="1260"/>
        </w:tabs>
        <w:overflowPunct w:val="0"/>
        <w:autoSpaceDE w:val="0"/>
        <w:autoSpaceDN w:val="0"/>
        <w:adjustRightInd w:val="0"/>
        <w:textAlignment w:val="baseline"/>
        <w:rPr>
          <w:szCs w:val="20"/>
          <w:u w:val="single"/>
        </w:rPr>
      </w:pPr>
    </w:p>
    <w:bookmarkEnd w:id="0"/>
    <w:p w14:paraId="44B66BA4" w14:textId="77777777" w:rsidR="00BC6F2D" w:rsidRPr="00BC6F2D" w:rsidRDefault="00BC6F2D" w:rsidP="00BC6F2D">
      <w:pPr>
        <w:tabs>
          <w:tab w:val="left" w:pos="5103"/>
        </w:tabs>
        <w:overflowPunct w:val="0"/>
        <w:autoSpaceDE w:val="0"/>
        <w:autoSpaceDN w:val="0"/>
        <w:adjustRightInd w:val="0"/>
        <w:spacing w:before="120" w:after="120"/>
        <w:jc w:val="both"/>
        <w:textAlignment w:val="baseline"/>
        <w:rPr>
          <w:szCs w:val="20"/>
        </w:rPr>
      </w:pPr>
      <w:r w:rsidRPr="00BC6F2D">
        <w:rPr>
          <w:szCs w:val="20"/>
        </w:rPr>
        <w:tab/>
        <w:t>ALLE ASSOCIAZIONI PROVINCIALI</w:t>
      </w:r>
    </w:p>
    <w:p w14:paraId="254C3AE3" w14:textId="77777777" w:rsidR="00BC6F2D" w:rsidRPr="00BC6F2D" w:rsidRDefault="00BC6F2D" w:rsidP="00BC6F2D">
      <w:pPr>
        <w:tabs>
          <w:tab w:val="left" w:pos="5103"/>
        </w:tabs>
        <w:overflowPunct w:val="0"/>
        <w:autoSpaceDE w:val="0"/>
        <w:autoSpaceDN w:val="0"/>
        <w:adjustRightInd w:val="0"/>
        <w:jc w:val="both"/>
        <w:textAlignment w:val="baseline"/>
        <w:rPr>
          <w:szCs w:val="20"/>
          <w:u w:val="single"/>
        </w:rPr>
      </w:pPr>
      <w:r w:rsidRPr="00BC6F2D">
        <w:rPr>
          <w:szCs w:val="20"/>
        </w:rPr>
        <w:tab/>
        <w:t>ALLE UNIONI REGIONALI</w:t>
      </w:r>
    </w:p>
    <w:p w14:paraId="787BD4CD" w14:textId="77777777" w:rsidR="00BC6F2D" w:rsidRPr="00BC6F2D" w:rsidRDefault="00BC6F2D" w:rsidP="00BC6F2D">
      <w:pPr>
        <w:overflowPunct w:val="0"/>
        <w:autoSpaceDE w:val="0"/>
        <w:autoSpaceDN w:val="0"/>
        <w:adjustRightInd w:val="0"/>
        <w:spacing w:before="60"/>
        <w:jc w:val="both"/>
        <w:textAlignment w:val="baseline"/>
        <w:rPr>
          <w:b/>
          <w:bCs/>
          <w:i/>
          <w:iCs/>
        </w:rPr>
      </w:pPr>
      <w:bookmarkStart w:id="1" w:name="_Hlk60744488"/>
    </w:p>
    <w:p w14:paraId="419FC178" w14:textId="77777777" w:rsidR="00BC6F2D" w:rsidRPr="00BC6F2D" w:rsidRDefault="00BC6F2D" w:rsidP="00BC6F2D">
      <w:pPr>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jc w:val="both"/>
        <w:textAlignment w:val="baseline"/>
        <w:rPr>
          <w:b/>
          <w:bCs/>
          <w:sz w:val="28"/>
          <w:szCs w:val="28"/>
        </w:rPr>
      </w:pPr>
      <w:r w:rsidRPr="00BC6F2D">
        <w:rPr>
          <w:b/>
          <w:bCs/>
          <w:sz w:val="28"/>
          <w:szCs w:val="28"/>
        </w:rPr>
        <w:t>SOMMARIO:</w:t>
      </w:r>
    </w:p>
    <w:bookmarkEnd w:id="1"/>
    <w:p w14:paraId="48466698" w14:textId="685D87A6" w:rsidR="00F63CFF" w:rsidRPr="00CA4FD1" w:rsidRDefault="002D23C0" w:rsidP="00F63CFF">
      <w:pPr>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jc w:val="both"/>
        <w:textAlignment w:val="baseline"/>
        <w:rPr>
          <w:b/>
          <w:bCs/>
          <w:i/>
          <w:iCs/>
          <w:sz w:val="28"/>
          <w:szCs w:val="28"/>
        </w:rPr>
      </w:pPr>
      <w:r w:rsidRPr="00CA4FD1">
        <w:rPr>
          <w:b/>
          <w:bCs/>
          <w:i/>
          <w:iCs/>
          <w:sz w:val="28"/>
          <w:szCs w:val="28"/>
        </w:rPr>
        <w:t xml:space="preserve">Sono online </w:t>
      </w:r>
      <w:r>
        <w:rPr>
          <w:b/>
          <w:bCs/>
          <w:i/>
          <w:iCs/>
          <w:sz w:val="28"/>
          <w:szCs w:val="28"/>
        </w:rPr>
        <w:t>gli</w:t>
      </w:r>
      <w:r w:rsidRPr="00CA4FD1">
        <w:rPr>
          <w:b/>
          <w:bCs/>
          <w:i/>
          <w:iCs/>
          <w:sz w:val="28"/>
          <w:szCs w:val="28"/>
        </w:rPr>
        <w:t xml:space="preserve"> aggiornamenti della piattaforma Farmaprivacy® che consentono l’adeguamento </w:t>
      </w:r>
      <w:r>
        <w:rPr>
          <w:b/>
          <w:bCs/>
          <w:i/>
          <w:iCs/>
          <w:sz w:val="28"/>
          <w:szCs w:val="28"/>
        </w:rPr>
        <w:t xml:space="preserve">per le </w:t>
      </w:r>
      <w:r w:rsidRPr="0013665C">
        <w:rPr>
          <w:b/>
          <w:bCs/>
          <w:i/>
          <w:iCs/>
          <w:sz w:val="28"/>
          <w:szCs w:val="28"/>
        </w:rPr>
        <w:t xml:space="preserve">farmacie </w:t>
      </w:r>
      <w:r w:rsidR="00901F8E" w:rsidRPr="0013665C">
        <w:rPr>
          <w:b/>
          <w:bCs/>
          <w:i/>
          <w:iCs/>
          <w:sz w:val="28"/>
          <w:szCs w:val="28"/>
        </w:rPr>
        <w:t xml:space="preserve">interessate alle seguenti attività: </w:t>
      </w:r>
      <w:r w:rsidRPr="00FE17F3">
        <w:rPr>
          <w:b/>
          <w:bCs/>
          <w:i/>
          <w:iCs/>
          <w:sz w:val="28"/>
          <w:szCs w:val="28"/>
        </w:rPr>
        <w:t>“</w:t>
      </w:r>
      <w:proofErr w:type="spellStart"/>
      <w:r w:rsidRPr="00FE17F3">
        <w:rPr>
          <w:b/>
          <w:bCs/>
          <w:i/>
          <w:iCs/>
          <w:sz w:val="28"/>
          <w:szCs w:val="28"/>
        </w:rPr>
        <w:t>Deblistering</w:t>
      </w:r>
      <w:proofErr w:type="spellEnd"/>
      <w:r w:rsidRPr="00FE17F3">
        <w:rPr>
          <w:b/>
          <w:bCs/>
          <w:i/>
          <w:iCs/>
          <w:sz w:val="28"/>
          <w:szCs w:val="28"/>
        </w:rPr>
        <w:t xml:space="preserve">”, “Urea </w:t>
      </w:r>
      <w:proofErr w:type="spellStart"/>
      <w:r w:rsidRPr="00FE17F3">
        <w:rPr>
          <w:b/>
          <w:bCs/>
          <w:i/>
          <w:iCs/>
          <w:sz w:val="28"/>
          <w:szCs w:val="28"/>
        </w:rPr>
        <w:t>Breath</w:t>
      </w:r>
      <w:proofErr w:type="spellEnd"/>
      <w:r w:rsidRPr="00FE17F3">
        <w:rPr>
          <w:b/>
          <w:bCs/>
          <w:i/>
          <w:iCs/>
          <w:sz w:val="28"/>
          <w:szCs w:val="28"/>
        </w:rPr>
        <w:t xml:space="preserve"> Test” e “Sperimentazione Farmacia dei Servizi</w:t>
      </w:r>
      <w:r w:rsidR="00F63CFF" w:rsidRPr="00CA4FD1">
        <w:rPr>
          <w:b/>
          <w:bCs/>
          <w:i/>
          <w:iCs/>
          <w:sz w:val="28"/>
          <w:szCs w:val="28"/>
        </w:rPr>
        <w:t>.</w:t>
      </w:r>
    </w:p>
    <w:p w14:paraId="49A489D9" w14:textId="77777777" w:rsidR="00BC6F2D" w:rsidRPr="00BC6F2D" w:rsidRDefault="00BC6F2D" w:rsidP="00BC6F2D">
      <w:pPr>
        <w:overflowPunct w:val="0"/>
        <w:autoSpaceDE w:val="0"/>
        <w:autoSpaceDN w:val="0"/>
        <w:adjustRightInd w:val="0"/>
        <w:jc w:val="both"/>
        <w:textAlignment w:val="baseline"/>
        <w:rPr>
          <w:b/>
          <w:bCs/>
          <w:i/>
          <w:iCs/>
        </w:rPr>
      </w:pPr>
    </w:p>
    <w:p w14:paraId="48491AC2" w14:textId="1C70F008" w:rsidR="00BC6F2D" w:rsidRPr="00BC6F2D" w:rsidRDefault="00BC6F2D" w:rsidP="00BC6F2D">
      <w:pPr>
        <w:overflowPunct w:val="0"/>
        <w:autoSpaceDE w:val="0"/>
        <w:autoSpaceDN w:val="0"/>
        <w:adjustRightInd w:val="0"/>
        <w:jc w:val="both"/>
        <w:textAlignment w:val="baseline"/>
      </w:pPr>
      <w:r w:rsidRPr="00BC6F2D">
        <w:rPr>
          <w:b/>
        </w:rPr>
        <w:t>Sulla normativa</w:t>
      </w:r>
      <w:r w:rsidRPr="00BC6F2D">
        <w:rPr>
          <w:b/>
          <w:bCs/>
        </w:rPr>
        <w:t xml:space="preserve">: Circolari </w:t>
      </w:r>
      <w:r w:rsidRPr="00265777">
        <w:rPr>
          <w:b/>
          <w:bCs/>
        </w:rPr>
        <w:t>Federfarma n. 102 del 22</w:t>
      </w:r>
      <w:r w:rsidR="00D9237A" w:rsidRPr="00265777">
        <w:rPr>
          <w:b/>
          <w:bCs/>
        </w:rPr>
        <w:t>/</w:t>
      </w:r>
      <w:r w:rsidRPr="00265777">
        <w:rPr>
          <w:b/>
          <w:bCs/>
        </w:rPr>
        <w:t>02</w:t>
      </w:r>
      <w:r w:rsidR="00D9237A" w:rsidRPr="00265777">
        <w:rPr>
          <w:b/>
          <w:bCs/>
        </w:rPr>
        <w:t>/</w:t>
      </w:r>
      <w:r w:rsidRPr="00265777">
        <w:rPr>
          <w:b/>
          <w:bCs/>
        </w:rPr>
        <w:t>22; n. 410 del 13</w:t>
      </w:r>
      <w:r w:rsidR="00D9237A" w:rsidRPr="00265777">
        <w:rPr>
          <w:b/>
          <w:bCs/>
        </w:rPr>
        <w:t>/07/</w:t>
      </w:r>
      <w:r w:rsidRPr="00265777">
        <w:rPr>
          <w:b/>
          <w:bCs/>
        </w:rPr>
        <w:t>2021; n. 279 del 14</w:t>
      </w:r>
      <w:r w:rsidR="00D9237A" w:rsidRPr="00265777">
        <w:rPr>
          <w:b/>
          <w:bCs/>
        </w:rPr>
        <w:t>/05/</w:t>
      </w:r>
      <w:r w:rsidRPr="00265777">
        <w:rPr>
          <w:b/>
          <w:bCs/>
        </w:rPr>
        <w:t>2021; n. 107 del 23</w:t>
      </w:r>
      <w:r w:rsidR="00D9237A" w:rsidRPr="00265777">
        <w:rPr>
          <w:b/>
          <w:bCs/>
        </w:rPr>
        <w:t>/02/</w:t>
      </w:r>
      <w:r w:rsidRPr="00265777">
        <w:rPr>
          <w:b/>
          <w:bCs/>
        </w:rPr>
        <w:t>2021; n. 350 del 9</w:t>
      </w:r>
      <w:r w:rsidR="00D9237A" w:rsidRPr="00265777">
        <w:rPr>
          <w:b/>
          <w:bCs/>
        </w:rPr>
        <w:t>/08/</w:t>
      </w:r>
      <w:r w:rsidRPr="00265777">
        <w:rPr>
          <w:b/>
          <w:bCs/>
        </w:rPr>
        <w:t>2019; n. 156 del 4/4/2019; n.137 del 25/3/2019; n. 475 del 6/12/2018; n. 362 del 25/9/2018; n. 103 del 7/3/2018; n. 442 del 14/11/2017; n. 246 del 9/6/2017; n. 212 dell’11/5/2016</w:t>
      </w:r>
      <w:r w:rsidRPr="00265777">
        <w:t>.</w:t>
      </w:r>
    </w:p>
    <w:p w14:paraId="3794558D" w14:textId="77777777" w:rsidR="00BC6F2D" w:rsidRPr="00BC6F2D" w:rsidRDefault="00BC6F2D" w:rsidP="00BC6F2D">
      <w:pPr>
        <w:overflowPunct w:val="0"/>
        <w:autoSpaceDE w:val="0"/>
        <w:autoSpaceDN w:val="0"/>
        <w:adjustRightInd w:val="0"/>
        <w:jc w:val="both"/>
        <w:textAlignment w:val="baseline"/>
      </w:pPr>
    </w:p>
    <w:p w14:paraId="50A2CA3A" w14:textId="36B5ED86" w:rsidR="00BC6F2D" w:rsidRPr="00BC6F2D" w:rsidRDefault="00BC6F2D" w:rsidP="00BC6F2D">
      <w:pPr>
        <w:overflowPunct w:val="0"/>
        <w:autoSpaceDE w:val="0"/>
        <w:autoSpaceDN w:val="0"/>
        <w:adjustRightInd w:val="0"/>
        <w:jc w:val="both"/>
        <w:textAlignment w:val="baseline"/>
        <w:rPr>
          <w:b/>
          <w:strike/>
        </w:rPr>
      </w:pPr>
      <w:r w:rsidRPr="00BC6F2D">
        <w:rPr>
          <w:b/>
        </w:rPr>
        <w:t>Su Farmaprivacy</w:t>
      </w:r>
      <w:r w:rsidRPr="00BC6F2D">
        <w:t xml:space="preserve">: </w:t>
      </w:r>
      <w:r w:rsidRPr="00265777">
        <w:rPr>
          <w:b/>
          <w:bCs/>
        </w:rPr>
        <w:t xml:space="preserve">Circolari Federfarma </w:t>
      </w:r>
      <w:r w:rsidR="00525508">
        <w:rPr>
          <w:b/>
          <w:bCs/>
        </w:rPr>
        <w:t xml:space="preserve">n. 503 del 7/11/2023; </w:t>
      </w:r>
      <w:r w:rsidR="004D7EB8" w:rsidRPr="00265777">
        <w:rPr>
          <w:b/>
          <w:bCs/>
        </w:rPr>
        <w:t>n</w:t>
      </w:r>
      <w:r w:rsidR="00525508">
        <w:rPr>
          <w:b/>
          <w:bCs/>
        </w:rPr>
        <w:t>.</w:t>
      </w:r>
      <w:r w:rsidR="004D7EB8" w:rsidRPr="00265777">
        <w:rPr>
          <w:b/>
          <w:bCs/>
        </w:rPr>
        <w:t xml:space="preserve"> 242 del 1</w:t>
      </w:r>
      <w:r w:rsidR="00D9237A" w:rsidRPr="00265777">
        <w:rPr>
          <w:b/>
          <w:bCs/>
        </w:rPr>
        <w:t>/</w:t>
      </w:r>
      <w:r w:rsidR="004D7EB8" w:rsidRPr="00265777">
        <w:rPr>
          <w:b/>
          <w:bCs/>
        </w:rPr>
        <w:t>06</w:t>
      </w:r>
      <w:r w:rsidR="00D9237A" w:rsidRPr="00265777">
        <w:rPr>
          <w:b/>
          <w:bCs/>
        </w:rPr>
        <w:t>/</w:t>
      </w:r>
      <w:r w:rsidR="004D7EB8" w:rsidRPr="00265777">
        <w:rPr>
          <w:b/>
          <w:bCs/>
        </w:rPr>
        <w:t xml:space="preserve">2023; </w:t>
      </w:r>
      <w:r w:rsidRPr="00265777">
        <w:rPr>
          <w:b/>
          <w:bCs/>
        </w:rPr>
        <w:t>n. 177 del 26</w:t>
      </w:r>
      <w:r w:rsidR="00D9237A" w:rsidRPr="00265777">
        <w:rPr>
          <w:b/>
          <w:bCs/>
        </w:rPr>
        <w:t>/</w:t>
      </w:r>
      <w:r w:rsidRPr="00265777">
        <w:rPr>
          <w:b/>
          <w:bCs/>
        </w:rPr>
        <w:t>04</w:t>
      </w:r>
      <w:r w:rsidR="00D9237A" w:rsidRPr="00265777">
        <w:rPr>
          <w:b/>
          <w:bCs/>
        </w:rPr>
        <w:t>/20</w:t>
      </w:r>
      <w:r w:rsidRPr="00265777">
        <w:rPr>
          <w:b/>
          <w:bCs/>
        </w:rPr>
        <w:t>23; n. 19 del 12</w:t>
      </w:r>
      <w:r w:rsidR="00D9237A" w:rsidRPr="00265777">
        <w:rPr>
          <w:b/>
          <w:bCs/>
        </w:rPr>
        <w:t>/</w:t>
      </w:r>
      <w:r w:rsidRPr="00265777">
        <w:rPr>
          <w:b/>
          <w:bCs/>
        </w:rPr>
        <w:t>01</w:t>
      </w:r>
      <w:r w:rsidR="00D9237A" w:rsidRPr="00265777">
        <w:rPr>
          <w:b/>
          <w:bCs/>
        </w:rPr>
        <w:t>/20</w:t>
      </w:r>
      <w:r w:rsidRPr="00265777">
        <w:rPr>
          <w:b/>
          <w:bCs/>
        </w:rPr>
        <w:t>23; n. 509 del 10</w:t>
      </w:r>
      <w:r w:rsidR="00D9237A" w:rsidRPr="00265777">
        <w:rPr>
          <w:b/>
          <w:bCs/>
        </w:rPr>
        <w:t>/</w:t>
      </w:r>
      <w:r w:rsidRPr="00265777">
        <w:rPr>
          <w:b/>
          <w:bCs/>
        </w:rPr>
        <w:t>11</w:t>
      </w:r>
      <w:r w:rsidR="00D9237A" w:rsidRPr="00265777">
        <w:rPr>
          <w:b/>
          <w:bCs/>
        </w:rPr>
        <w:t>/20</w:t>
      </w:r>
      <w:r w:rsidRPr="00265777">
        <w:rPr>
          <w:b/>
          <w:bCs/>
        </w:rPr>
        <w:t>22; n. 233 del 12</w:t>
      </w:r>
      <w:r w:rsidR="00D9237A" w:rsidRPr="00265777">
        <w:rPr>
          <w:b/>
          <w:bCs/>
        </w:rPr>
        <w:t>/</w:t>
      </w:r>
      <w:r w:rsidRPr="00265777">
        <w:rPr>
          <w:b/>
          <w:bCs/>
        </w:rPr>
        <w:t>05</w:t>
      </w:r>
      <w:r w:rsidR="00D9237A" w:rsidRPr="00265777">
        <w:rPr>
          <w:b/>
          <w:bCs/>
        </w:rPr>
        <w:t>/20</w:t>
      </w:r>
      <w:r w:rsidRPr="00265777">
        <w:rPr>
          <w:b/>
          <w:bCs/>
        </w:rPr>
        <w:t>22; n. 19 del 11.01.</w:t>
      </w:r>
      <w:r w:rsidR="00D9237A" w:rsidRPr="00265777">
        <w:rPr>
          <w:b/>
          <w:bCs/>
        </w:rPr>
        <w:t>20</w:t>
      </w:r>
      <w:r w:rsidRPr="00265777">
        <w:rPr>
          <w:b/>
          <w:bCs/>
        </w:rPr>
        <w:t>22; n. 592 del 27</w:t>
      </w:r>
      <w:r w:rsidR="00D9237A" w:rsidRPr="00265777">
        <w:rPr>
          <w:b/>
          <w:bCs/>
        </w:rPr>
        <w:t>/10/</w:t>
      </w:r>
      <w:r w:rsidRPr="00265777">
        <w:rPr>
          <w:b/>
          <w:bCs/>
        </w:rPr>
        <w:t>2021; n. 13 del 11</w:t>
      </w:r>
      <w:r w:rsidR="00D9237A" w:rsidRPr="00265777">
        <w:rPr>
          <w:b/>
          <w:bCs/>
        </w:rPr>
        <w:t>/01/</w:t>
      </w:r>
      <w:r w:rsidRPr="00265777">
        <w:rPr>
          <w:b/>
          <w:bCs/>
        </w:rPr>
        <w:t>2021;</w:t>
      </w:r>
      <w:r w:rsidR="00D9237A" w:rsidRPr="00265777">
        <w:rPr>
          <w:b/>
          <w:bCs/>
        </w:rPr>
        <w:t xml:space="preserve"> n. 335 del 27/05/2020;</w:t>
      </w:r>
      <w:r w:rsidRPr="00265777">
        <w:rPr>
          <w:b/>
          <w:bCs/>
        </w:rPr>
        <w:t xml:space="preserve"> n. 60 del 13</w:t>
      </w:r>
      <w:r w:rsidR="00D9237A" w:rsidRPr="00265777">
        <w:rPr>
          <w:b/>
          <w:bCs/>
        </w:rPr>
        <w:t>/02/</w:t>
      </w:r>
      <w:r w:rsidRPr="00265777">
        <w:rPr>
          <w:b/>
          <w:bCs/>
        </w:rPr>
        <w:t>2020; n. 487 del 26/11/2019; n. 53 del 30/1/2019; n. 31 del 21/01/2019; n. 381 del 5/10/2018; n. 235 dell’8/6/2018; n. 222 dell’1/6/2018; n. 188 del 9/5/2018; n.172 del 26/4/2018; n.164 del 24/4/2018.</w:t>
      </w:r>
    </w:p>
    <w:p w14:paraId="10350244" w14:textId="77777777" w:rsidR="00BC6F2D" w:rsidRPr="00BC6F2D" w:rsidRDefault="00BC6F2D" w:rsidP="00BC6F2D">
      <w:pPr>
        <w:jc w:val="both"/>
        <w:rPr>
          <w:b/>
          <w:bCs/>
        </w:rPr>
      </w:pPr>
      <w:r w:rsidRPr="00BC6F2D">
        <w:rPr>
          <w:b/>
          <w:bCs/>
        </w:rPr>
        <w:t>__________________________________________</w:t>
      </w:r>
    </w:p>
    <w:p w14:paraId="099D83B7" w14:textId="77777777" w:rsidR="002D23C0" w:rsidRDefault="002D23C0" w:rsidP="001F6171">
      <w:pPr>
        <w:spacing w:before="240"/>
        <w:ind w:firstLine="708"/>
        <w:jc w:val="both"/>
        <w:rPr>
          <w:b/>
          <w:bCs/>
          <w:i/>
          <w:iCs/>
        </w:rPr>
      </w:pPr>
      <w:r w:rsidRPr="00CA4FD1">
        <w:rPr>
          <w:bCs/>
        </w:rPr>
        <w:t>Federfarma informa che sulla piattaforma</w:t>
      </w:r>
      <w:r w:rsidRPr="00CA4FD1">
        <w:rPr>
          <w:b/>
          <w:bCs/>
          <w:i/>
          <w:iCs/>
        </w:rPr>
        <w:t xml:space="preserve"> Farmaprivacy®</w:t>
      </w:r>
      <w:r w:rsidRPr="00CA4FD1">
        <w:rPr>
          <w:bCs/>
        </w:rPr>
        <w:t>,</w:t>
      </w:r>
      <w:r>
        <w:rPr>
          <w:bCs/>
        </w:rPr>
        <w:t xml:space="preserve"> sono stati </w:t>
      </w:r>
      <w:r w:rsidRPr="00CA4FD1">
        <w:rPr>
          <w:bCs/>
        </w:rPr>
        <w:t>inserit</w:t>
      </w:r>
      <w:r>
        <w:rPr>
          <w:bCs/>
        </w:rPr>
        <w:t>i</w:t>
      </w:r>
      <w:r w:rsidRPr="00CA4FD1">
        <w:rPr>
          <w:bCs/>
        </w:rPr>
        <w:t xml:space="preserve"> i process</w:t>
      </w:r>
      <w:r>
        <w:rPr>
          <w:bCs/>
        </w:rPr>
        <w:t>i di “</w:t>
      </w:r>
      <w:proofErr w:type="spellStart"/>
      <w:r w:rsidRPr="00AA1846">
        <w:rPr>
          <w:b/>
          <w:bCs/>
          <w:i/>
          <w:iCs/>
        </w:rPr>
        <w:t>D</w:t>
      </w:r>
      <w:r>
        <w:rPr>
          <w:b/>
          <w:bCs/>
          <w:i/>
          <w:iCs/>
        </w:rPr>
        <w:t>eblistering</w:t>
      </w:r>
      <w:proofErr w:type="spellEnd"/>
      <w:r w:rsidRPr="00AA1846">
        <w:rPr>
          <w:b/>
          <w:bCs/>
          <w:i/>
          <w:iCs/>
        </w:rPr>
        <w:t>”</w:t>
      </w:r>
      <w:r>
        <w:rPr>
          <w:b/>
          <w:bCs/>
          <w:i/>
          <w:iCs/>
        </w:rPr>
        <w:t xml:space="preserve">, </w:t>
      </w:r>
      <w:r w:rsidRPr="00AA1846">
        <w:rPr>
          <w:b/>
          <w:bCs/>
          <w:i/>
          <w:iCs/>
        </w:rPr>
        <w:t>“</w:t>
      </w:r>
      <w:r>
        <w:rPr>
          <w:b/>
          <w:bCs/>
          <w:i/>
          <w:iCs/>
        </w:rPr>
        <w:t xml:space="preserve">Urea </w:t>
      </w:r>
      <w:proofErr w:type="spellStart"/>
      <w:r>
        <w:rPr>
          <w:b/>
          <w:bCs/>
          <w:i/>
          <w:iCs/>
        </w:rPr>
        <w:t>Breath</w:t>
      </w:r>
      <w:proofErr w:type="spellEnd"/>
      <w:r>
        <w:rPr>
          <w:b/>
          <w:bCs/>
          <w:i/>
          <w:iCs/>
        </w:rPr>
        <w:t xml:space="preserve"> Test</w:t>
      </w:r>
      <w:r w:rsidRPr="00AA1846">
        <w:rPr>
          <w:b/>
          <w:bCs/>
          <w:i/>
          <w:iCs/>
        </w:rPr>
        <w:t>”</w:t>
      </w:r>
      <w:r>
        <w:rPr>
          <w:b/>
          <w:bCs/>
          <w:i/>
          <w:iCs/>
        </w:rPr>
        <w:t xml:space="preserve"> e “Sperimentazione Farmacia dei Servizi”</w:t>
      </w:r>
    </w:p>
    <w:p w14:paraId="7B0D64BB" w14:textId="77777777" w:rsidR="001F6171" w:rsidRDefault="001F6171" w:rsidP="001F6171">
      <w:pPr>
        <w:spacing w:before="240"/>
        <w:ind w:firstLine="708"/>
        <w:jc w:val="both"/>
      </w:pPr>
      <w:r w:rsidRPr="00CA4FD1">
        <w:t xml:space="preserve">Al fine di </w:t>
      </w:r>
      <w:r>
        <w:t>utilizzare correttamente Farmaprivacy</w:t>
      </w:r>
      <w:r w:rsidRPr="00CA4FD1">
        <w:t xml:space="preserve">, le farmacie </w:t>
      </w:r>
      <w:r>
        <w:t>interessate da tali attività</w:t>
      </w:r>
      <w:r w:rsidRPr="00CA4FD1">
        <w:t xml:space="preserve"> dovranno</w:t>
      </w:r>
      <w:r>
        <w:t>:</w:t>
      </w:r>
    </w:p>
    <w:p w14:paraId="72840531" w14:textId="77777777" w:rsidR="002D23C0" w:rsidRDefault="002D23C0" w:rsidP="002D23C0">
      <w:pPr>
        <w:numPr>
          <w:ilvl w:val="0"/>
          <w:numId w:val="5"/>
        </w:numPr>
        <w:overflowPunct w:val="0"/>
        <w:autoSpaceDE w:val="0"/>
        <w:autoSpaceDN w:val="0"/>
        <w:adjustRightInd w:val="0"/>
        <w:spacing w:before="120" w:after="120"/>
        <w:jc w:val="both"/>
        <w:textAlignment w:val="baseline"/>
      </w:pPr>
      <w:r>
        <w:t>S</w:t>
      </w:r>
      <w:r w:rsidRPr="00CA4FD1">
        <w:t>elezionare</w:t>
      </w:r>
      <w:r>
        <w:t xml:space="preserve"> </w:t>
      </w:r>
      <w:r w:rsidRPr="00CA4FD1">
        <w:t>i nuov</w:t>
      </w:r>
      <w:r>
        <w:t>i</w:t>
      </w:r>
      <w:r w:rsidRPr="00CA4FD1">
        <w:t xml:space="preserve"> process</w:t>
      </w:r>
      <w:r>
        <w:t>i che interessino la farmacia</w:t>
      </w:r>
      <w:r w:rsidRPr="00CA4FD1">
        <w:t xml:space="preserve"> </w:t>
      </w:r>
      <w:r>
        <w:t>e rispondere alle domande aggiuntive generate dal questionario.</w:t>
      </w:r>
    </w:p>
    <w:p w14:paraId="6196C736" w14:textId="39072D07" w:rsidR="002D23C0" w:rsidRDefault="002D23C0" w:rsidP="002D23C0">
      <w:pPr>
        <w:numPr>
          <w:ilvl w:val="0"/>
          <w:numId w:val="5"/>
        </w:numPr>
        <w:overflowPunct w:val="0"/>
        <w:autoSpaceDE w:val="0"/>
        <w:autoSpaceDN w:val="0"/>
        <w:adjustRightInd w:val="0"/>
        <w:spacing w:before="120" w:after="120"/>
        <w:jc w:val="both"/>
        <w:textAlignment w:val="baseline"/>
      </w:pPr>
      <w:r>
        <w:t>Qualora il Titolare si avvalga dell’aiuto di dipendenti e collaboratori, associare – nell’apposita sezione - il processo a queste persone e, conseguentemente, aggiornare la loro lettera d’incarico.</w:t>
      </w:r>
    </w:p>
    <w:p w14:paraId="73427A6C" w14:textId="77777777" w:rsidR="002D23C0" w:rsidRDefault="002D23C0" w:rsidP="002D23C0">
      <w:pPr>
        <w:spacing w:before="240"/>
        <w:jc w:val="both"/>
      </w:pPr>
    </w:p>
    <w:p w14:paraId="56ED59D6" w14:textId="77777777" w:rsidR="002D23C0" w:rsidRDefault="002D23C0" w:rsidP="002D23C0">
      <w:pPr>
        <w:spacing w:before="240"/>
        <w:jc w:val="both"/>
        <w:sectPr w:rsidR="002D23C0" w:rsidSect="00BB08AC">
          <w:headerReference w:type="default" r:id="rId8"/>
          <w:footerReference w:type="default" r:id="rId9"/>
          <w:pgSz w:w="11906" w:h="16838" w:code="9"/>
          <w:pgMar w:top="567" w:right="1134" w:bottom="1134" w:left="1134" w:header="709" w:footer="709" w:gutter="0"/>
          <w:cols w:space="708"/>
          <w:docGrid w:linePitch="360"/>
        </w:sectPr>
      </w:pPr>
    </w:p>
    <w:p w14:paraId="05CAD474" w14:textId="77777777" w:rsidR="002D23C0" w:rsidRDefault="002D23C0" w:rsidP="002D23C0">
      <w:pPr>
        <w:numPr>
          <w:ilvl w:val="0"/>
          <w:numId w:val="5"/>
        </w:numPr>
        <w:overflowPunct w:val="0"/>
        <w:autoSpaceDE w:val="0"/>
        <w:autoSpaceDN w:val="0"/>
        <w:adjustRightInd w:val="0"/>
        <w:spacing w:before="120" w:after="120"/>
        <w:jc w:val="both"/>
        <w:textAlignment w:val="baseline"/>
      </w:pPr>
      <w:r>
        <w:lastRenderedPageBreak/>
        <w:t>Ove richiesto, aggiornare la sezione dei Fornitori</w:t>
      </w:r>
    </w:p>
    <w:p w14:paraId="548072D9" w14:textId="51451738" w:rsidR="002D23C0" w:rsidRDefault="002D23C0" w:rsidP="002D23C0">
      <w:pPr>
        <w:numPr>
          <w:ilvl w:val="0"/>
          <w:numId w:val="5"/>
        </w:numPr>
        <w:overflowPunct w:val="0"/>
        <w:autoSpaceDE w:val="0"/>
        <w:autoSpaceDN w:val="0"/>
        <w:adjustRightInd w:val="0"/>
        <w:spacing w:before="120" w:after="120"/>
        <w:jc w:val="both"/>
        <w:textAlignment w:val="baseline"/>
      </w:pPr>
      <w:r>
        <w:t>Scaricare la versione automaticamente aggiornata del registro del trattamento dei dati del Titolare.</w:t>
      </w:r>
    </w:p>
    <w:p w14:paraId="43C01A15" w14:textId="77777777" w:rsidR="002D23C0" w:rsidRDefault="002D23C0" w:rsidP="002D23C0">
      <w:pPr>
        <w:spacing w:before="240"/>
        <w:ind w:firstLine="708"/>
        <w:jc w:val="both"/>
      </w:pPr>
      <w:r>
        <w:t>Per favorire il corretto utilizzo di Farmaprivacy sono state aggiornate le FAQ che possono essere consultate on-line o scaricate in versione pdf.</w:t>
      </w:r>
    </w:p>
    <w:p w14:paraId="03DAF67F" w14:textId="63FA40E3" w:rsidR="002D23C0" w:rsidRDefault="002D23C0" w:rsidP="00BC6F2D">
      <w:pPr>
        <w:spacing w:before="240"/>
        <w:ind w:firstLine="708"/>
        <w:jc w:val="both"/>
      </w:pPr>
      <w:r>
        <w:t xml:space="preserve">Si ricorda che per sottoscrivere o rinnovare il servizio Farmaprivacy® è necessario accedere all’area riservata del sito </w:t>
      </w:r>
      <w:hyperlink r:id="rId10" w:history="1">
        <w:r>
          <w:rPr>
            <w:rStyle w:val="Collegamentoipertestuale"/>
          </w:rPr>
          <w:t>www.federfarma.it</w:t>
        </w:r>
      </w:hyperlink>
      <w:r>
        <w:t xml:space="preserve"> e che il costo del servizio, per ciascuna farmacia, è di € 80,00 + IVA. Il servizio ha validità dal 1° gennaio al 31 dicembre 2025. Alcune Associazioni hanno deciso di provvedere al pagamento del canone del servizio per il 2025 per tutte le farmacie associate le quali, presumibilmente, hanno già ricevuto comunicazione in tal senso.</w:t>
      </w:r>
    </w:p>
    <w:p w14:paraId="68EB993B" w14:textId="292AC1C7" w:rsidR="00BC6F2D" w:rsidRPr="00BC6F2D" w:rsidRDefault="001F6171" w:rsidP="00BC6F2D">
      <w:pPr>
        <w:spacing w:before="240"/>
        <w:ind w:firstLine="708"/>
        <w:jc w:val="both"/>
      </w:pPr>
      <w:r>
        <w:t xml:space="preserve">Federfarma ricorda </w:t>
      </w:r>
      <w:r w:rsidR="00525508">
        <w:t xml:space="preserve">infine </w:t>
      </w:r>
      <w:r>
        <w:t>che l</w:t>
      </w:r>
      <w:r w:rsidR="00BC6F2D" w:rsidRPr="00BC6F2D">
        <w:t>’assistenza alle farmacie che hanno sottoscritto il contratto è disponibile tramite i seguenti canali:</w:t>
      </w:r>
    </w:p>
    <w:p w14:paraId="31624E24" w14:textId="77777777" w:rsidR="00BC6F2D" w:rsidRPr="00BC6F2D" w:rsidRDefault="00BC6F2D" w:rsidP="00BC6F2D">
      <w:pPr>
        <w:overflowPunct w:val="0"/>
        <w:autoSpaceDE w:val="0"/>
        <w:autoSpaceDN w:val="0"/>
        <w:adjustRightInd w:val="0"/>
        <w:spacing w:before="120" w:after="120"/>
        <w:ind w:firstLine="709"/>
        <w:jc w:val="both"/>
        <w:textAlignment w:val="baseline"/>
      </w:pPr>
      <w:r w:rsidRPr="00BC6F2D">
        <w:t xml:space="preserve">e-mail: </w:t>
      </w:r>
      <w:hyperlink r:id="rId11" w:history="1">
        <w:r w:rsidRPr="00BC6F2D">
          <w:rPr>
            <w:color w:val="0000FF"/>
            <w:u w:val="single"/>
          </w:rPr>
          <w:t>farmaprivacy@promofarma.it</w:t>
        </w:r>
      </w:hyperlink>
    </w:p>
    <w:p w14:paraId="235C8F86" w14:textId="77777777" w:rsidR="00BC6F2D" w:rsidRPr="00BC6F2D" w:rsidRDefault="00BC6F2D" w:rsidP="00BC6F2D">
      <w:pPr>
        <w:overflowPunct w:val="0"/>
        <w:autoSpaceDE w:val="0"/>
        <w:autoSpaceDN w:val="0"/>
        <w:adjustRightInd w:val="0"/>
        <w:spacing w:before="120" w:after="120"/>
        <w:ind w:firstLine="709"/>
        <w:jc w:val="both"/>
        <w:textAlignment w:val="baseline"/>
      </w:pPr>
      <w:r w:rsidRPr="00BC6F2D">
        <w:t>telefono: 06-7726841</w:t>
      </w:r>
    </w:p>
    <w:p w14:paraId="30FAD65B" w14:textId="77777777" w:rsidR="00BC6F2D" w:rsidRPr="00BC6F2D" w:rsidRDefault="00BC6F2D" w:rsidP="00BC6F2D">
      <w:pPr>
        <w:overflowPunct w:val="0"/>
        <w:autoSpaceDE w:val="0"/>
        <w:autoSpaceDN w:val="0"/>
        <w:adjustRightInd w:val="0"/>
        <w:spacing w:before="120" w:after="120"/>
        <w:ind w:firstLine="709"/>
        <w:jc w:val="both"/>
        <w:textAlignment w:val="baseline"/>
        <w:rPr>
          <w:sz w:val="16"/>
          <w:szCs w:val="16"/>
        </w:rPr>
      </w:pPr>
    </w:p>
    <w:p w14:paraId="21FE3043" w14:textId="77777777" w:rsidR="00BC6F2D" w:rsidRPr="00BC6F2D" w:rsidRDefault="00BC6F2D" w:rsidP="00BC6F2D">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60"/>
        <w:jc w:val="both"/>
        <w:textAlignment w:val="baseline"/>
        <w:rPr>
          <w:b/>
          <w:sz w:val="20"/>
          <w:szCs w:val="20"/>
        </w:rPr>
      </w:pPr>
      <w:r w:rsidRPr="00BC6F2D">
        <w:rPr>
          <w:b/>
          <w:sz w:val="20"/>
          <w:szCs w:val="20"/>
        </w:rPr>
        <w:t>Cos’è FARMAPRIVACY®?</w:t>
      </w:r>
    </w:p>
    <w:p w14:paraId="2F8E2D98" w14:textId="77777777" w:rsidR="00BC6F2D" w:rsidRPr="00BC6F2D" w:rsidRDefault="00BC6F2D" w:rsidP="00BC6F2D">
      <w:pPr>
        <w:pBdr>
          <w:top w:val="single" w:sz="4" w:space="1" w:color="auto"/>
          <w:left w:val="single" w:sz="4" w:space="4" w:color="auto"/>
          <w:bottom w:val="single" w:sz="4" w:space="1" w:color="auto"/>
          <w:right w:val="single" w:sz="4" w:space="4" w:color="auto"/>
        </w:pBdr>
        <w:tabs>
          <w:tab w:val="left" w:pos="5670"/>
          <w:tab w:val="left" w:pos="8364"/>
        </w:tabs>
        <w:overflowPunct w:val="0"/>
        <w:autoSpaceDE w:val="0"/>
        <w:autoSpaceDN w:val="0"/>
        <w:adjustRightInd w:val="0"/>
        <w:spacing w:after="120"/>
        <w:jc w:val="both"/>
        <w:textAlignment w:val="baseline"/>
        <w:rPr>
          <w:sz w:val="20"/>
          <w:szCs w:val="20"/>
        </w:rPr>
      </w:pPr>
      <w:r w:rsidRPr="00BC6F2D">
        <w:rPr>
          <w:sz w:val="20"/>
          <w:szCs w:val="20"/>
        </w:rPr>
        <w:t xml:space="preserve">È una piattaforma informatica di Promofarma, la società di servizi di Federfarma, che consente alle farmacie di essere guidate nell’applicazione di tutti gli adempimenti privacy obbligatori previsti dal GDPR. In particolare, attraverso una procedura guidata, la farmacia sarà messa in grado di redigere le lettere di incarico, le designazioni a responsabile del trattamento, le informative, il registro dei trattamenti, etc. Successivamente alla compilazione di un questionario potrà ricevere le raccomandazioni per rendere conforme la propria struttura al GDPR. Infine, sono previste specifiche modalità per adempiere all’obbligo di notifica al Garante di un eventuale Data Breach (violazione di sicurezza che può comportare la perdita o la diffusione non autorizzata di dati personali). </w:t>
      </w:r>
    </w:p>
    <w:p w14:paraId="7C77DCFB" w14:textId="62D51639" w:rsidR="00BC6F2D" w:rsidRPr="00BC6F2D" w:rsidRDefault="00BC6F2D" w:rsidP="00BC6F2D">
      <w:pPr>
        <w:pBdr>
          <w:top w:val="single" w:sz="4" w:space="1" w:color="auto"/>
          <w:left w:val="single" w:sz="4" w:space="4" w:color="auto"/>
          <w:bottom w:val="single" w:sz="4" w:space="1" w:color="auto"/>
          <w:right w:val="single" w:sz="4" w:space="4" w:color="auto"/>
        </w:pBdr>
        <w:tabs>
          <w:tab w:val="left" w:pos="5670"/>
          <w:tab w:val="left" w:pos="8364"/>
        </w:tabs>
        <w:overflowPunct w:val="0"/>
        <w:autoSpaceDE w:val="0"/>
        <w:autoSpaceDN w:val="0"/>
        <w:adjustRightInd w:val="0"/>
        <w:spacing w:after="120"/>
        <w:jc w:val="both"/>
        <w:textAlignment w:val="baseline"/>
        <w:rPr>
          <w:szCs w:val="20"/>
        </w:rPr>
      </w:pPr>
      <w:r w:rsidRPr="00BC6F2D">
        <w:rPr>
          <w:sz w:val="20"/>
          <w:szCs w:val="20"/>
        </w:rPr>
        <w:t xml:space="preserve">Il contratto può essere sottoscritto o rinnovato in modalità on line accedendo all’area riservata del sito </w:t>
      </w:r>
      <w:hyperlink r:id="rId12" w:history="1">
        <w:r w:rsidRPr="00BC6F2D">
          <w:rPr>
            <w:color w:val="0000FF"/>
            <w:sz w:val="20"/>
            <w:szCs w:val="20"/>
            <w:u w:val="single"/>
          </w:rPr>
          <w:t>www.federfarma.it</w:t>
        </w:r>
      </w:hyperlink>
      <w:r w:rsidRPr="00BC6F2D">
        <w:rPr>
          <w:sz w:val="20"/>
          <w:szCs w:val="20"/>
        </w:rPr>
        <w:t xml:space="preserve">. Il pagamento deve essere effettuato on line con carta di credito o PayPal. </w:t>
      </w:r>
      <w:r w:rsidRPr="00BC6F2D">
        <w:rPr>
          <w:b/>
          <w:bCs/>
          <w:sz w:val="20"/>
          <w:szCs w:val="20"/>
        </w:rPr>
        <w:t xml:space="preserve"> </w:t>
      </w:r>
      <w:r w:rsidRPr="00BC6F2D">
        <w:rPr>
          <w:sz w:val="20"/>
          <w:szCs w:val="20"/>
        </w:rPr>
        <w:t>Il costo complessivo del servizio, per ciascuna farmacia, è di € 80,00 + IVA e ha validità dal 1° gennaio al 31 dicembre 202</w:t>
      </w:r>
      <w:r w:rsidR="00525508">
        <w:rPr>
          <w:sz w:val="20"/>
          <w:szCs w:val="20"/>
        </w:rPr>
        <w:t>5</w:t>
      </w:r>
      <w:r w:rsidRPr="00BC6F2D">
        <w:rPr>
          <w:sz w:val="20"/>
          <w:szCs w:val="20"/>
        </w:rPr>
        <w:t>. Alcune Associazioni hanno deciso di provvedere al pagamento del canone del servizio, relativamente all’anno 202</w:t>
      </w:r>
      <w:r w:rsidR="00525508">
        <w:rPr>
          <w:sz w:val="20"/>
          <w:szCs w:val="20"/>
        </w:rPr>
        <w:t>5</w:t>
      </w:r>
      <w:r w:rsidRPr="00BC6F2D">
        <w:rPr>
          <w:sz w:val="20"/>
          <w:szCs w:val="20"/>
        </w:rPr>
        <w:t xml:space="preserve">., in maniera centralizzata per tutte le farmacie associate. Per tali farmacie, che presumibilmente hanno già ricevuto specifica comunicazione dall’Associazione di appartenenza, la funzione di pagamento risulterà pertanto inibita. </w:t>
      </w:r>
      <w:r w:rsidRPr="00BC6F2D">
        <w:rPr>
          <w:sz w:val="20"/>
          <w:szCs w:val="20"/>
          <w:u w:val="single"/>
        </w:rPr>
        <w:t>Tuttavia, anche le farmacie di tali province dovranno procedere alla sottoscrizione del contratto sempre utilizzando la modalità on line.</w:t>
      </w:r>
      <w:r w:rsidRPr="00BC6F2D">
        <w:rPr>
          <w:sz w:val="20"/>
          <w:szCs w:val="20"/>
        </w:rPr>
        <w:t xml:space="preserve"> Qualora il sottoscrivente sia proprietario di più Farmacie ovvero sia responsabile legale di una società titolare di più Farmacie, dovrà sottoscrivere </w:t>
      </w:r>
      <w:r w:rsidRPr="00BC6F2D">
        <w:rPr>
          <w:sz w:val="20"/>
          <w:szCs w:val="20"/>
          <w:u w:val="single"/>
        </w:rPr>
        <w:t>un contratto per ciascuna Farmacia</w:t>
      </w:r>
      <w:r w:rsidRPr="00BC6F2D">
        <w:rPr>
          <w:sz w:val="20"/>
          <w:szCs w:val="20"/>
        </w:rPr>
        <w:t>.</w:t>
      </w:r>
    </w:p>
    <w:p w14:paraId="5D1D7839" w14:textId="77777777" w:rsidR="00BC6F2D" w:rsidRPr="00BC6F2D" w:rsidRDefault="00BC6F2D" w:rsidP="00BC6F2D">
      <w:pPr>
        <w:overflowPunct w:val="0"/>
        <w:autoSpaceDE w:val="0"/>
        <w:autoSpaceDN w:val="0"/>
        <w:adjustRightInd w:val="0"/>
        <w:spacing w:line="256" w:lineRule="auto"/>
        <w:jc w:val="both"/>
        <w:textAlignment w:val="baseline"/>
        <w:rPr>
          <w:szCs w:val="20"/>
        </w:rPr>
      </w:pPr>
      <w:r w:rsidRPr="00BC6F2D">
        <w:rPr>
          <w:szCs w:val="20"/>
        </w:rPr>
        <w:t>Cordiali saluti.</w:t>
      </w:r>
    </w:p>
    <w:p w14:paraId="4E9A06F6" w14:textId="77777777" w:rsidR="00BC6F2D" w:rsidRPr="00BC6F2D" w:rsidRDefault="00BC6F2D" w:rsidP="00BC6F2D">
      <w:pPr>
        <w:overflowPunct w:val="0"/>
        <w:autoSpaceDE w:val="0"/>
        <w:autoSpaceDN w:val="0"/>
        <w:adjustRightInd w:val="0"/>
        <w:spacing w:line="256" w:lineRule="auto"/>
        <w:jc w:val="both"/>
        <w:textAlignment w:val="baseline"/>
        <w:rPr>
          <w:sz w:val="16"/>
          <w:szCs w:val="16"/>
        </w:rPr>
      </w:pPr>
    </w:p>
    <w:p w14:paraId="0609E68F" w14:textId="77777777" w:rsidR="00BC6F2D" w:rsidRPr="00BC6F2D" w:rsidRDefault="00BC6F2D" w:rsidP="00BC6F2D">
      <w:pPr>
        <w:tabs>
          <w:tab w:val="center" w:pos="2552"/>
          <w:tab w:val="center" w:pos="6237"/>
        </w:tabs>
        <w:overflowPunct w:val="0"/>
        <w:autoSpaceDE w:val="0"/>
        <w:autoSpaceDN w:val="0"/>
        <w:adjustRightInd w:val="0"/>
        <w:spacing w:before="240"/>
        <w:textAlignment w:val="baseline"/>
        <w:rPr>
          <w:szCs w:val="20"/>
        </w:rPr>
      </w:pPr>
      <w:r w:rsidRPr="00BC6F2D">
        <w:rPr>
          <w:szCs w:val="20"/>
        </w:rPr>
        <w:tab/>
        <w:t>IL SEGRETARIO</w:t>
      </w:r>
      <w:r w:rsidRPr="00BC6F2D">
        <w:rPr>
          <w:szCs w:val="20"/>
        </w:rPr>
        <w:tab/>
        <w:t>IL PRESIDENTE</w:t>
      </w:r>
    </w:p>
    <w:p w14:paraId="517CC149" w14:textId="6EFA333C" w:rsidR="00BC6F2D" w:rsidRDefault="00BC6F2D" w:rsidP="00BC6F2D">
      <w:pPr>
        <w:tabs>
          <w:tab w:val="center" w:pos="2552"/>
          <w:tab w:val="center" w:pos="6237"/>
        </w:tabs>
        <w:overflowPunct w:val="0"/>
        <w:autoSpaceDE w:val="0"/>
        <w:autoSpaceDN w:val="0"/>
        <w:adjustRightInd w:val="0"/>
        <w:textAlignment w:val="baseline"/>
        <w:rPr>
          <w:szCs w:val="20"/>
        </w:rPr>
      </w:pPr>
      <w:r w:rsidRPr="00BC6F2D">
        <w:rPr>
          <w:szCs w:val="20"/>
        </w:rPr>
        <w:tab/>
        <w:t xml:space="preserve">Dott. </w:t>
      </w:r>
      <w:r w:rsidR="00C52541">
        <w:rPr>
          <w:szCs w:val="20"/>
        </w:rPr>
        <w:t>Michele PELLEGRINI CALACE</w:t>
      </w:r>
      <w:r w:rsidRPr="00BC6F2D">
        <w:rPr>
          <w:szCs w:val="20"/>
        </w:rPr>
        <w:tab/>
        <w:t>Dott. Marco COSSOLO</w:t>
      </w:r>
    </w:p>
    <w:p w14:paraId="742EC728" w14:textId="77777777" w:rsidR="00BC6F2D" w:rsidRPr="00BC6F2D" w:rsidRDefault="00BC6F2D" w:rsidP="00BC6F2D">
      <w:pPr>
        <w:tabs>
          <w:tab w:val="center" w:pos="2552"/>
          <w:tab w:val="center" w:pos="6237"/>
        </w:tabs>
        <w:overflowPunct w:val="0"/>
        <w:autoSpaceDE w:val="0"/>
        <w:autoSpaceDN w:val="0"/>
        <w:adjustRightInd w:val="0"/>
        <w:textAlignment w:val="baseline"/>
        <w:rPr>
          <w:szCs w:val="20"/>
        </w:rPr>
      </w:pPr>
    </w:p>
    <w:p w14:paraId="3FE1503E" w14:textId="2AB85B39" w:rsidR="00BC6F2D" w:rsidRDefault="00BC6F2D" w:rsidP="00BC6F2D">
      <w:pPr>
        <w:pBdr>
          <w:top w:val="single" w:sz="6" w:space="1" w:color="auto"/>
          <w:left w:val="single" w:sz="6" w:space="1" w:color="auto"/>
          <w:bottom w:val="single" w:sz="6" w:space="1" w:color="auto"/>
          <w:right w:val="single" w:sz="6" w:space="1" w:color="auto"/>
        </w:pBdr>
        <w:jc w:val="both"/>
        <w:rPr>
          <w:iCs/>
          <w:u w:val="single"/>
        </w:rPr>
      </w:pPr>
      <w:r w:rsidRPr="00BC6F2D">
        <w:rPr>
          <w:i/>
          <w:iCs/>
        </w:rPr>
        <w:t>Questa circolare viene resa disponibile anche per le farmacie sul sito internet www.federfarma.it contemporaneamente all’inoltro tramite e-mail alle organizzazioni territoriali</w:t>
      </w:r>
    </w:p>
    <w:sectPr w:rsidR="00BC6F2D" w:rsidSect="009A2B20">
      <w:headerReference w:type="default" r:id="rId13"/>
      <w:footerReference w:type="default" r:id="rId14"/>
      <w:pgSz w:w="11906" w:h="16838"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FEA99" w14:textId="77777777" w:rsidR="00F86E29" w:rsidRDefault="00F86E29">
      <w:r>
        <w:separator/>
      </w:r>
    </w:p>
  </w:endnote>
  <w:endnote w:type="continuationSeparator" w:id="0">
    <w:p w14:paraId="6739BA44" w14:textId="77777777" w:rsidR="00F86E29" w:rsidRDefault="00F8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0E8D5" w14:textId="77777777" w:rsidR="00BC6F2D" w:rsidRDefault="00BC6F2D" w:rsidP="002C41CC">
    <w:pPr>
      <w:widowControl w:val="0"/>
      <w:contextualSpacing/>
      <w:jc w:val="center"/>
      <w:rPr>
        <w:rFonts w:ascii="Arial Rounded MT Bold" w:hAnsi="Arial Rounded MT Bold"/>
        <w:sz w:val="20"/>
        <w:szCs w:val="20"/>
        <w:u w:val="single" w:color="339966"/>
      </w:rPr>
    </w:pPr>
  </w:p>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2"/>
      <w:gridCol w:w="1549"/>
    </w:tblGrid>
    <w:tr w:rsidR="00BC6F2D" w:rsidRPr="00FE5C1C" w14:paraId="5FC53CEF" w14:textId="77777777" w:rsidTr="00F149EB">
      <w:trPr>
        <w:trHeight w:val="1120"/>
      </w:trPr>
      <w:tc>
        <w:tcPr>
          <w:tcW w:w="8222" w:type="dxa"/>
          <w:shd w:val="clear" w:color="auto" w:fill="auto"/>
        </w:tcPr>
        <w:p w14:paraId="0120F6F8" w14:textId="77777777" w:rsidR="00BC6F2D" w:rsidRPr="00F149EB" w:rsidRDefault="00BC6F2D" w:rsidP="00F149EB">
          <w:pPr>
            <w:widowControl w:val="0"/>
            <w:jc w:val="right"/>
            <w:rPr>
              <w:b/>
            </w:rPr>
          </w:pPr>
        </w:p>
        <w:p w14:paraId="68AF356C" w14:textId="77777777" w:rsidR="00BC6F2D" w:rsidRPr="00F149EB" w:rsidRDefault="00BC6F2D" w:rsidP="00F149EB">
          <w:pPr>
            <w:widowControl w:val="0"/>
            <w:jc w:val="right"/>
            <w:rPr>
              <w:b/>
              <w:noProof/>
            </w:rPr>
          </w:pPr>
          <w:r w:rsidRPr="00F149EB">
            <w:rPr>
              <w:b/>
            </w:rPr>
            <w:t>Notizie, informazioni, aggiornamenti sul mondo della farmacia ogni giorno su</w:t>
          </w:r>
          <w:r w:rsidRPr="00F149EB">
            <w:rPr>
              <w:b/>
              <w:noProof/>
            </w:rPr>
            <w:t xml:space="preserve">                                                                            la </w:t>
          </w:r>
          <w:hyperlink r:id="rId1" w:history="1">
            <w:r w:rsidRPr="00F149EB">
              <w:rPr>
                <w:rStyle w:val="Collegamentoipertestuale"/>
                <w:b/>
                <w:noProof/>
              </w:rPr>
              <w:t>web TV di Federfarma</w:t>
            </w:r>
          </w:hyperlink>
        </w:p>
      </w:tc>
      <w:tc>
        <w:tcPr>
          <w:tcW w:w="1549" w:type="dxa"/>
          <w:shd w:val="clear" w:color="auto" w:fill="auto"/>
        </w:tcPr>
        <w:p w14:paraId="24A16C52" w14:textId="77777777" w:rsidR="00BC6F2D" w:rsidRPr="00FE5C1C" w:rsidRDefault="00BC6F2D" w:rsidP="00265FFE">
          <w:pPr>
            <w:jc w:val="center"/>
          </w:pPr>
          <w:hyperlink r:id="rId2" w:history="1">
            <w:r w:rsidR="00F5172B">
              <w:rPr>
                <w:noProof/>
              </w:rPr>
              <w:pict w14:anchorId="45157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55pt;height:52.65pt;visibility:visible" o:button="t">
                  <v:fill o:detectmouseclick="t"/>
                  <v:imagedata r:id="rId3" o:title=""/>
                </v:shape>
              </w:pict>
            </w:r>
          </w:hyperlink>
        </w:p>
      </w:tc>
    </w:tr>
  </w:tbl>
  <w:p w14:paraId="2CBF910A" w14:textId="77777777" w:rsidR="00BC6F2D" w:rsidRDefault="00BC6F2D" w:rsidP="002C41CC">
    <w:pPr>
      <w:widowControl w:val="0"/>
      <w:contextualSpacing/>
      <w:jc w:val="center"/>
      <w:rPr>
        <w:rFonts w:ascii="Arial Rounded MT Bold" w:hAnsi="Arial Rounded MT Bold"/>
        <w:sz w:val="20"/>
        <w:szCs w:val="20"/>
        <w:u w:val="single" w:color="339966"/>
      </w:rPr>
    </w:pPr>
  </w:p>
  <w:p w14:paraId="4C2BFBE8" w14:textId="77777777" w:rsidR="00BC6F2D" w:rsidRDefault="00BC6F2D" w:rsidP="0014298B">
    <w:pPr>
      <w:widowControl w:val="0"/>
      <w:contextualSpacing/>
      <w:jc w:val="center"/>
      <w:rPr>
        <w:rFonts w:ascii="Arial Rounded MT Bold" w:hAnsi="Arial Rounded MT Bold"/>
        <w:sz w:val="20"/>
        <w:szCs w:val="20"/>
        <w:u w:val="single" w:color="339966"/>
      </w:rPr>
    </w:pPr>
    <w:r>
      <w:rPr>
        <w:rFonts w:ascii="Arial Rounded MT Bold" w:hAnsi="Arial Rounded MT Bold"/>
        <w:sz w:val="20"/>
        <w:szCs w:val="20"/>
        <w:u w:val="single" w:color="339966"/>
      </w:rPr>
      <w:t>Via Emanuele Filiberto, 190 - 00185 ROMA</w:t>
    </w:r>
  </w:p>
  <w:p w14:paraId="4E6BD3DD" w14:textId="77777777" w:rsidR="00BC6F2D" w:rsidRDefault="00BC6F2D" w:rsidP="0014298B">
    <w:pPr>
      <w:widowControl w:val="0"/>
      <w:contextualSpacing/>
      <w:jc w:val="center"/>
      <w:rPr>
        <w:rFonts w:ascii="Arial Rounded MT Bold" w:hAnsi="Arial Rounded MT Bold"/>
        <w:sz w:val="20"/>
        <w:szCs w:val="20"/>
        <w:u w:val="single" w:color="339966"/>
      </w:rPr>
    </w:pPr>
    <w:r>
      <w:rPr>
        <w:rFonts w:ascii="Arial Rounded MT Bold" w:hAnsi="Arial Rounded MT Bold"/>
        <w:sz w:val="20"/>
        <w:szCs w:val="20"/>
        <w:u w:val="single" w:color="339966"/>
      </w:rPr>
      <w:t xml:space="preserve">Tel. (06) 70380.1 - Telefax (06) 70476587 - </w:t>
    </w:r>
    <w:proofErr w:type="spellStart"/>
    <w:r>
      <w:rPr>
        <w:rFonts w:ascii="Arial Rounded MT Bold" w:hAnsi="Arial Rounded MT Bold"/>
        <w:sz w:val="20"/>
        <w:szCs w:val="20"/>
        <w:u w:val="single" w:color="339966"/>
      </w:rPr>
      <w:t>e-mail:box@federfarma.it</w:t>
    </w:r>
    <w:proofErr w:type="spellEnd"/>
  </w:p>
  <w:p w14:paraId="19ABA44C" w14:textId="77777777" w:rsidR="00BC6F2D" w:rsidRDefault="00BC6F2D" w:rsidP="0014298B">
    <w:pPr>
      <w:widowControl w:val="0"/>
      <w:contextualSpacing/>
      <w:jc w:val="center"/>
    </w:pPr>
    <w:r>
      <w:rPr>
        <w:rFonts w:ascii="Arial Rounded MT Bold" w:hAnsi="Arial Rounded MT Bold"/>
        <w:sz w:val="20"/>
        <w:szCs w:val="20"/>
        <w:u w:val="single" w:color="339966"/>
      </w:rPr>
      <w:t>Cod. Fisc. 01976520583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2"/>
      <w:gridCol w:w="1417"/>
    </w:tblGrid>
    <w:tr w:rsidR="00AC6500" w:rsidRPr="00FE5C1C" w14:paraId="044BADBC" w14:textId="77777777" w:rsidTr="00045092">
      <w:trPr>
        <w:trHeight w:val="1120"/>
      </w:trPr>
      <w:tc>
        <w:tcPr>
          <w:tcW w:w="8222" w:type="dxa"/>
          <w:shd w:val="clear" w:color="auto" w:fill="auto"/>
        </w:tcPr>
        <w:p w14:paraId="07105B66" w14:textId="77777777" w:rsidR="00AC6500" w:rsidRPr="00F149EB" w:rsidRDefault="00AC6500" w:rsidP="00AC6500">
          <w:pPr>
            <w:widowControl w:val="0"/>
            <w:jc w:val="right"/>
            <w:rPr>
              <w:b/>
            </w:rPr>
          </w:pPr>
        </w:p>
        <w:p w14:paraId="198F0550" w14:textId="77777777" w:rsidR="00AC6500" w:rsidRPr="00F149EB" w:rsidRDefault="00AC6500" w:rsidP="00AC6500">
          <w:pPr>
            <w:widowControl w:val="0"/>
            <w:jc w:val="right"/>
            <w:rPr>
              <w:b/>
              <w:noProof/>
            </w:rPr>
          </w:pPr>
          <w:r w:rsidRPr="00F149EB">
            <w:rPr>
              <w:b/>
            </w:rPr>
            <w:t>Notizie, informazioni, aggiornamenti sul mondo della farmacia ogni giorno su</w:t>
          </w:r>
          <w:r w:rsidRPr="00F149EB">
            <w:rPr>
              <w:b/>
              <w:noProof/>
            </w:rPr>
            <w:t xml:space="preserve">                                                                            la </w:t>
          </w:r>
          <w:hyperlink r:id="rId1" w:history="1">
            <w:r w:rsidRPr="00F149EB">
              <w:rPr>
                <w:rStyle w:val="Collegamentoipertestuale"/>
                <w:b/>
                <w:noProof/>
              </w:rPr>
              <w:t>web TV di Federfarma</w:t>
            </w:r>
          </w:hyperlink>
        </w:p>
      </w:tc>
      <w:tc>
        <w:tcPr>
          <w:tcW w:w="1417" w:type="dxa"/>
          <w:shd w:val="clear" w:color="auto" w:fill="auto"/>
        </w:tcPr>
        <w:p w14:paraId="1ECB9CD1" w14:textId="67889571" w:rsidR="00AC6500" w:rsidRPr="00FE5C1C" w:rsidRDefault="00AC6500" w:rsidP="00AC6500">
          <w:pPr>
            <w:jc w:val="center"/>
          </w:pPr>
          <w:r>
            <w:rPr>
              <w:noProof/>
            </w:rPr>
            <w:drawing>
              <wp:inline distT="0" distB="0" distL="0" distR="0" wp14:anchorId="60430B2B" wp14:editId="01D1C53E">
                <wp:extent cx="825500" cy="661670"/>
                <wp:effectExtent l="0" t="0" r="0" b="5080"/>
                <wp:docPr id="4" name="Immagin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661670"/>
                        </a:xfrm>
                        <a:prstGeom prst="rect">
                          <a:avLst/>
                        </a:prstGeom>
                        <a:noFill/>
                        <a:ln>
                          <a:noFill/>
                        </a:ln>
                      </pic:spPr>
                    </pic:pic>
                  </a:graphicData>
                </a:graphic>
              </wp:inline>
            </w:drawing>
          </w:r>
        </w:p>
      </w:tc>
    </w:tr>
  </w:tbl>
  <w:p w14:paraId="6654B46D" w14:textId="77777777" w:rsidR="00AC6500" w:rsidRDefault="00AC6500" w:rsidP="00AC6500">
    <w:pPr>
      <w:widowControl w:val="0"/>
      <w:contextualSpacing/>
      <w:jc w:val="center"/>
      <w:rPr>
        <w:rFonts w:ascii="Arial Rounded MT Bold" w:hAnsi="Arial Rounded MT Bold"/>
        <w:sz w:val="20"/>
        <w:szCs w:val="20"/>
        <w:u w:val="single" w:color="339966"/>
      </w:rPr>
    </w:pPr>
  </w:p>
  <w:p w14:paraId="4B5C934C" w14:textId="77777777" w:rsidR="00AC6500" w:rsidRDefault="00AC65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2CA35" w14:textId="77777777" w:rsidR="00F86E29" w:rsidRDefault="00F86E29">
      <w:r>
        <w:separator/>
      </w:r>
    </w:p>
  </w:footnote>
  <w:footnote w:type="continuationSeparator" w:id="0">
    <w:p w14:paraId="67D63A98" w14:textId="77777777" w:rsidR="00F86E29" w:rsidRDefault="00F86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B1E" w14:textId="77777777" w:rsidR="00BC6F2D" w:rsidRDefault="00F5172B" w:rsidP="0011455B">
    <w:pPr>
      <w:pStyle w:val="Intestazione"/>
      <w:widowControl w:val="0"/>
      <w:tabs>
        <w:tab w:val="clear" w:pos="4819"/>
        <w:tab w:val="center" w:pos="3261"/>
      </w:tabs>
      <w:contextualSpacing/>
      <w:jc w:val="center"/>
      <w:rPr>
        <w:rFonts w:ascii="Arial Rounded MT Bold" w:hAnsi="Arial Rounded MT Bold"/>
      </w:rPr>
    </w:pPr>
    <w:r>
      <w:rPr>
        <w:rFonts w:ascii="Courier New" w:hAnsi="Courier New" w:cs="Courier New"/>
        <w:b/>
        <w:bCs/>
      </w:rPr>
      <w:pict w14:anchorId="4503F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5pt;height:35.45pt">
          <v:imagedata r:id="rId1" o:title=""/>
        </v:shape>
      </w:pict>
    </w:r>
  </w:p>
  <w:p w14:paraId="1486181D" w14:textId="77777777" w:rsidR="00BC6F2D" w:rsidRDefault="00BC6F2D" w:rsidP="0011455B">
    <w:pPr>
      <w:pStyle w:val="Intestazione"/>
      <w:widowControl w:val="0"/>
      <w:tabs>
        <w:tab w:val="clear" w:pos="4819"/>
        <w:tab w:val="center" w:pos="3261"/>
      </w:tabs>
      <w:contextualSpacing/>
      <w:jc w:val="center"/>
      <w:rPr>
        <w:rFonts w:ascii="Arial Rounded MT Bold" w:hAnsi="Arial Rounded MT Bold"/>
        <w:sz w:val="32"/>
        <w:szCs w:val="32"/>
      </w:rPr>
    </w:pPr>
    <w:r>
      <w:rPr>
        <w:rFonts w:ascii="Arial Rounded MT Bold" w:hAnsi="Arial Rounded MT Bold"/>
        <w:sz w:val="32"/>
        <w:szCs w:val="32"/>
      </w:rPr>
      <w:t>federfarma</w:t>
    </w:r>
  </w:p>
  <w:p w14:paraId="7757DEAF" w14:textId="77777777" w:rsidR="00BC6F2D" w:rsidRDefault="00BC6F2D" w:rsidP="0011455B">
    <w:pPr>
      <w:pStyle w:val="Intestazione"/>
      <w:widowControl w:val="0"/>
      <w:tabs>
        <w:tab w:val="clear" w:pos="4819"/>
        <w:tab w:val="center" w:pos="3261"/>
      </w:tabs>
      <w:contextualSpacing/>
      <w:jc w:val="center"/>
      <w:rPr>
        <w:rFonts w:ascii="Arial Rounded MT Bold" w:hAnsi="Arial Rounded MT Bold"/>
        <w:sz w:val="22"/>
        <w:szCs w:val="22"/>
        <w:u w:color="339966"/>
      </w:rPr>
    </w:pPr>
    <w:r>
      <w:rPr>
        <w:rFonts w:ascii="Arial Rounded MT Bold" w:hAnsi="Arial Rounded MT Bold"/>
        <w:sz w:val="22"/>
        <w:szCs w:val="22"/>
        <w:u w:color="008000"/>
      </w:rPr>
      <w:t xml:space="preserve"> </w:t>
    </w:r>
    <w:r>
      <w:rPr>
        <w:rFonts w:ascii="Arial Rounded MT Bold" w:hAnsi="Arial Rounded MT Bold"/>
        <w:sz w:val="22"/>
        <w:szCs w:val="22"/>
        <w:u w:val="single" w:color="339966"/>
      </w:rPr>
      <w:t>federazione nazionale unitaria</w:t>
    </w:r>
    <w:r>
      <w:rPr>
        <w:rFonts w:ascii="Arial Rounded MT Bold" w:hAnsi="Arial Rounded MT Bold"/>
        <w:sz w:val="22"/>
        <w:szCs w:val="22"/>
        <w:u w:color="339966"/>
      </w:rPr>
      <w:t xml:space="preserve"> </w:t>
    </w:r>
  </w:p>
  <w:p w14:paraId="0106CABA" w14:textId="77777777" w:rsidR="00BC6F2D" w:rsidRDefault="00BC6F2D" w:rsidP="0011455B">
    <w:pPr>
      <w:pStyle w:val="Intestazione"/>
      <w:widowControl w:val="0"/>
      <w:tabs>
        <w:tab w:val="clear" w:pos="4819"/>
        <w:tab w:val="center" w:pos="3261"/>
      </w:tabs>
      <w:contextualSpacing/>
      <w:jc w:val="center"/>
      <w:rPr>
        <w:rFonts w:ascii="Arial Rounded MT Bold" w:hAnsi="Arial Rounded MT Bold"/>
      </w:rPr>
    </w:pPr>
    <w:r>
      <w:rPr>
        <w:rFonts w:ascii="Arial Rounded MT Bold" w:hAnsi="Arial Rounded MT Bold"/>
        <w:sz w:val="22"/>
        <w:szCs w:val="22"/>
      </w:rPr>
      <w:t xml:space="preserve">dei titolari di farmacia italiani </w:t>
    </w:r>
  </w:p>
  <w:p w14:paraId="7C9BEB74" w14:textId="77777777" w:rsidR="00BC6F2D" w:rsidRDefault="00BC6F2D" w:rsidP="0011455B">
    <w:pPr>
      <w:pStyle w:val="Intestazione"/>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C5956" w14:textId="77777777" w:rsidR="0061396C" w:rsidRDefault="0061396C" w:rsidP="0011455B">
    <w:pPr>
      <w:pStyle w:val="Intestazione"/>
      <w:widowControl w:val="0"/>
      <w:tabs>
        <w:tab w:val="clear" w:pos="4819"/>
        <w:tab w:val="center" w:pos="3261"/>
      </w:tabs>
      <w:contextualSpacing/>
      <w:jc w:val="center"/>
      <w:rPr>
        <w:rFonts w:ascii="Arial Rounded MT Bold" w:hAnsi="Arial Rounded MT Bold"/>
      </w:rPr>
    </w:pPr>
    <w:r>
      <w:rPr>
        <w:rFonts w:ascii="Courier New" w:hAnsi="Courier New" w:cs="Courier New"/>
        <w:b/>
        <w:bCs/>
        <w:noProof/>
      </w:rPr>
      <w:drawing>
        <wp:inline distT="0" distB="0" distL="0" distR="0" wp14:anchorId="50EEB1F5" wp14:editId="702DD29A">
          <wp:extent cx="457200" cy="4508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0850"/>
                  </a:xfrm>
                  <a:prstGeom prst="rect">
                    <a:avLst/>
                  </a:prstGeom>
                  <a:noFill/>
                  <a:ln>
                    <a:noFill/>
                  </a:ln>
                </pic:spPr>
              </pic:pic>
            </a:graphicData>
          </a:graphic>
        </wp:inline>
      </w:drawing>
    </w:r>
  </w:p>
  <w:p w14:paraId="70323380" w14:textId="77777777" w:rsidR="0061396C" w:rsidRDefault="0061396C" w:rsidP="0011455B">
    <w:pPr>
      <w:pStyle w:val="Intestazione"/>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94C8C"/>
    <w:multiLevelType w:val="hybridMultilevel"/>
    <w:tmpl w:val="A5D8CDAC"/>
    <w:lvl w:ilvl="0" w:tplc="35E4BED6">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1EC6525F"/>
    <w:multiLevelType w:val="hybridMultilevel"/>
    <w:tmpl w:val="8EAA804C"/>
    <w:lvl w:ilvl="0" w:tplc="53E02700">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6EB90965"/>
    <w:multiLevelType w:val="multilevel"/>
    <w:tmpl w:val="4E4AE34A"/>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3" w15:restartNumberingAfterBreak="0">
    <w:nsid w:val="769B58BB"/>
    <w:multiLevelType w:val="hybridMultilevel"/>
    <w:tmpl w:val="A190A14E"/>
    <w:lvl w:ilvl="0" w:tplc="35E4BED6">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7F0B14A2"/>
    <w:multiLevelType w:val="hybridMultilevel"/>
    <w:tmpl w:val="59744062"/>
    <w:lvl w:ilvl="0" w:tplc="9FA4BE18">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1461729362">
    <w:abstractNumId w:val="2"/>
  </w:num>
  <w:num w:numId="2" w16cid:durableId="1677070874">
    <w:abstractNumId w:val="1"/>
  </w:num>
  <w:num w:numId="3" w16cid:durableId="712967241">
    <w:abstractNumId w:val="4"/>
  </w:num>
  <w:num w:numId="4" w16cid:durableId="1142884662">
    <w:abstractNumId w:val="0"/>
  </w:num>
  <w:num w:numId="5" w16cid:durableId="54207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283"/>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75"/>
    <w:rsid w:val="0001738C"/>
    <w:rsid w:val="00045092"/>
    <w:rsid w:val="00054DA7"/>
    <w:rsid w:val="000773A9"/>
    <w:rsid w:val="000B2B78"/>
    <w:rsid w:val="000B5C84"/>
    <w:rsid w:val="000C2610"/>
    <w:rsid w:val="000D3E6E"/>
    <w:rsid w:val="000D5285"/>
    <w:rsid w:val="000F4535"/>
    <w:rsid w:val="0011455B"/>
    <w:rsid w:val="001213AB"/>
    <w:rsid w:val="0013665C"/>
    <w:rsid w:val="00137785"/>
    <w:rsid w:val="0014298B"/>
    <w:rsid w:val="00160880"/>
    <w:rsid w:val="001705AB"/>
    <w:rsid w:val="00194206"/>
    <w:rsid w:val="001E1058"/>
    <w:rsid w:val="001F6171"/>
    <w:rsid w:val="00231D9C"/>
    <w:rsid w:val="00243989"/>
    <w:rsid w:val="002632B9"/>
    <w:rsid w:val="00265777"/>
    <w:rsid w:val="00265FFE"/>
    <w:rsid w:val="002B112A"/>
    <w:rsid w:val="002C41CC"/>
    <w:rsid w:val="002D23C0"/>
    <w:rsid w:val="002E5AA9"/>
    <w:rsid w:val="002F2CA6"/>
    <w:rsid w:val="0033426E"/>
    <w:rsid w:val="00343903"/>
    <w:rsid w:val="00376705"/>
    <w:rsid w:val="00377E67"/>
    <w:rsid w:val="003B6720"/>
    <w:rsid w:val="003D0DDE"/>
    <w:rsid w:val="003D165C"/>
    <w:rsid w:val="004436DC"/>
    <w:rsid w:val="00447A01"/>
    <w:rsid w:val="004631EB"/>
    <w:rsid w:val="004D7EB8"/>
    <w:rsid w:val="004E0667"/>
    <w:rsid w:val="005237D0"/>
    <w:rsid w:val="00525508"/>
    <w:rsid w:val="00527D3E"/>
    <w:rsid w:val="0055744D"/>
    <w:rsid w:val="00577C0D"/>
    <w:rsid w:val="00590DC4"/>
    <w:rsid w:val="0061396C"/>
    <w:rsid w:val="00664FB8"/>
    <w:rsid w:val="006C2CDE"/>
    <w:rsid w:val="006D100F"/>
    <w:rsid w:val="006E2755"/>
    <w:rsid w:val="006F5B55"/>
    <w:rsid w:val="00716FEF"/>
    <w:rsid w:val="007F27F4"/>
    <w:rsid w:val="008137EE"/>
    <w:rsid w:val="00850ABE"/>
    <w:rsid w:val="00896CEC"/>
    <w:rsid w:val="008B1A2D"/>
    <w:rsid w:val="00901F8E"/>
    <w:rsid w:val="0093311C"/>
    <w:rsid w:val="009409AF"/>
    <w:rsid w:val="0095278F"/>
    <w:rsid w:val="00952D48"/>
    <w:rsid w:val="00962625"/>
    <w:rsid w:val="009919FD"/>
    <w:rsid w:val="009A2B20"/>
    <w:rsid w:val="009A50A8"/>
    <w:rsid w:val="009C24E7"/>
    <w:rsid w:val="009E5DF7"/>
    <w:rsid w:val="009E7463"/>
    <w:rsid w:val="00A14B6C"/>
    <w:rsid w:val="00A337B7"/>
    <w:rsid w:val="00A41C7B"/>
    <w:rsid w:val="00A530AB"/>
    <w:rsid w:val="00A729C7"/>
    <w:rsid w:val="00AC6500"/>
    <w:rsid w:val="00B03604"/>
    <w:rsid w:val="00BB08AC"/>
    <w:rsid w:val="00BC6F2D"/>
    <w:rsid w:val="00C52541"/>
    <w:rsid w:val="00C77B00"/>
    <w:rsid w:val="00CD169D"/>
    <w:rsid w:val="00CE1260"/>
    <w:rsid w:val="00CE30C6"/>
    <w:rsid w:val="00D17F75"/>
    <w:rsid w:val="00D41DD4"/>
    <w:rsid w:val="00D56F08"/>
    <w:rsid w:val="00D9237A"/>
    <w:rsid w:val="00D92E79"/>
    <w:rsid w:val="00DD3758"/>
    <w:rsid w:val="00DF4A8D"/>
    <w:rsid w:val="00E12ECC"/>
    <w:rsid w:val="00E23F63"/>
    <w:rsid w:val="00E47CB5"/>
    <w:rsid w:val="00EA1258"/>
    <w:rsid w:val="00EC5D94"/>
    <w:rsid w:val="00EE06A3"/>
    <w:rsid w:val="00F149EB"/>
    <w:rsid w:val="00F15356"/>
    <w:rsid w:val="00F5172B"/>
    <w:rsid w:val="00F63CFF"/>
    <w:rsid w:val="00F82BC9"/>
    <w:rsid w:val="00F86E29"/>
    <w:rsid w:val="00FE41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712C9"/>
  <w15:chartTrackingRefBased/>
  <w15:docId w15:val="{17E7D766-8EFA-4F20-8BDE-F6EA6DB2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spacing w:line="360" w:lineRule="auto"/>
      <w:outlineLvl w:val="0"/>
    </w:pPr>
    <w:rPr>
      <w:b/>
      <w:bCs/>
    </w:rPr>
  </w:style>
  <w:style w:type="paragraph" w:styleId="Titolo2">
    <w:name w:val="heading 2"/>
    <w:basedOn w:val="Normale"/>
    <w:next w:val="Normale"/>
    <w:qFormat/>
    <w:pPr>
      <w:keepNext/>
      <w:overflowPunct w:val="0"/>
      <w:autoSpaceDE w:val="0"/>
      <w:autoSpaceDN w:val="0"/>
      <w:adjustRightInd w:val="0"/>
      <w:ind w:left="1134"/>
      <w:textAlignment w:val="baseline"/>
      <w:outlineLvl w:val="1"/>
    </w:pPr>
  </w:style>
  <w:style w:type="paragraph" w:styleId="Titolo3">
    <w:name w:val="heading 3"/>
    <w:basedOn w:val="Normale"/>
    <w:next w:val="Normale"/>
    <w:qFormat/>
    <w:pPr>
      <w:keepNext/>
      <w:overflowPunct w:val="0"/>
      <w:autoSpaceDE w:val="0"/>
      <w:autoSpaceDN w:val="0"/>
      <w:adjustRightInd w:val="0"/>
      <w:jc w:val="both"/>
      <w:textAlignment w:val="baseline"/>
      <w:outlineLvl w:val="2"/>
    </w:pPr>
  </w:style>
  <w:style w:type="paragraph" w:styleId="Titolo4">
    <w:name w:val="heading 4"/>
    <w:basedOn w:val="Normale"/>
    <w:next w:val="Normale"/>
    <w:qFormat/>
    <w:pPr>
      <w:keepNext/>
      <w:tabs>
        <w:tab w:val="left" w:pos="4395"/>
      </w:tabs>
      <w:overflowPunct w:val="0"/>
      <w:autoSpaceDE w:val="0"/>
      <w:autoSpaceDN w:val="0"/>
      <w:adjustRightInd w:val="0"/>
      <w:ind w:firstLine="5103"/>
      <w:jc w:val="both"/>
      <w:textAlignment w:val="baseline"/>
      <w:outlineLvl w:val="3"/>
    </w:pPr>
  </w:style>
  <w:style w:type="paragraph" w:styleId="Titolo5">
    <w:name w:val="heading 5"/>
    <w:basedOn w:val="Normale"/>
    <w:next w:val="Normale"/>
    <w:qFormat/>
    <w:pPr>
      <w:keepNext/>
      <w:overflowPunct w:val="0"/>
      <w:autoSpaceDE w:val="0"/>
      <w:autoSpaceDN w:val="0"/>
      <w:adjustRightInd w:val="0"/>
      <w:ind w:firstLine="1134"/>
      <w:textAlignment w:val="baseline"/>
      <w:outlineLvl w:val="4"/>
    </w:pPr>
  </w:style>
  <w:style w:type="paragraph" w:styleId="Titolo6">
    <w:name w:val="heading 6"/>
    <w:basedOn w:val="Normale"/>
    <w:next w:val="Normale"/>
    <w:qFormat/>
    <w:pPr>
      <w:keepNext/>
      <w:overflowPunct w:val="0"/>
      <w:autoSpaceDE w:val="0"/>
      <w:autoSpaceDN w:val="0"/>
      <w:adjustRightInd w:val="0"/>
      <w:textAlignment w:val="baseline"/>
      <w:outlineLvl w:val="5"/>
    </w:pPr>
  </w:style>
  <w:style w:type="paragraph" w:styleId="Titolo7">
    <w:name w:val="heading 7"/>
    <w:basedOn w:val="Normale"/>
    <w:next w:val="Normale"/>
    <w:qFormat/>
    <w:pPr>
      <w:keepNext/>
      <w:overflowPunct w:val="0"/>
      <w:autoSpaceDE w:val="0"/>
      <w:autoSpaceDN w:val="0"/>
      <w:adjustRightInd w:val="0"/>
      <w:ind w:left="340"/>
      <w:jc w:val="both"/>
      <w:textAlignment w:val="baseline"/>
      <w:outlineLvl w:val="6"/>
    </w:pPr>
    <w:rPr>
      <w:u w:val="single"/>
    </w:rPr>
  </w:style>
  <w:style w:type="paragraph" w:styleId="Titolo8">
    <w:name w:val="heading 8"/>
    <w:basedOn w:val="Normale"/>
    <w:next w:val="Normale"/>
    <w:link w:val="Titolo8Carattere"/>
    <w:uiPriority w:val="9"/>
    <w:semiHidden/>
    <w:unhideWhenUsed/>
    <w:qFormat/>
    <w:rsid w:val="00A14B6C"/>
    <w:pPr>
      <w:spacing w:before="240" w:after="60"/>
      <w:outlineLvl w:val="7"/>
    </w:pPr>
    <w:rPr>
      <w:rFonts w:asciiTheme="minorHAnsi" w:eastAsiaTheme="minorEastAsia" w:hAnsiTheme="minorHAnsi" w:cstheme="minorBidi"/>
      <w:i/>
      <w:iCs/>
    </w:rPr>
  </w:style>
  <w:style w:type="paragraph" w:styleId="Titolo9">
    <w:name w:val="heading 9"/>
    <w:basedOn w:val="Normale"/>
    <w:next w:val="Normale"/>
    <w:link w:val="Titolo9Carattere"/>
    <w:uiPriority w:val="9"/>
    <w:semiHidden/>
    <w:unhideWhenUsed/>
    <w:qFormat/>
    <w:rsid w:val="000C2610"/>
    <w:pPr>
      <w:spacing w:before="240" w:after="60"/>
      <w:outlineLvl w:val="8"/>
    </w:pPr>
    <w:rPr>
      <w:rFonts w:ascii="Calibri Light" w:hAnsi="Calibri Light"/>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Rientrocorpodeltesto">
    <w:name w:val="Body Text Indent"/>
    <w:basedOn w:val="Normale"/>
    <w:semiHidden/>
    <w:pPr>
      <w:overflowPunct w:val="0"/>
      <w:autoSpaceDE w:val="0"/>
      <w:autoSpaceDN w:val="0"/>
      <w:adjustRightInd w:val="0"/>
      <w:spacing w:after="120"/>
      <w:jc w:val="both"/>
      <w:textAlignment w:val="baseline"/>
    </w:pPr>
  </w:style>
  <w:style w:type="paragraph" w:styleId="Rientrocorpodeltesto3">
    <w:name w:val="Body Text Indent 3"/>
    <w:basedOn w:val="Normale"/>
    <w:semiHidden/>
    <w:pPr>
      <w:overflowPunct w:val="0"/>
      <w:autoSpaceDE w:val="0"/>
      <w:autoSpaceDN w:val="0"/>
      <w:adjustRightInd w:val="0"/>
      <w:ind w:firstLine="708"/>
      <w:jc w:val="both"/>
      <w:textAlignment w:val="baseline"/>
    </w:pPr>
  </w:style>
  <w:style w:type="paragraph" w:styleId="Corpodeltesto2">
    <w:name w:val="Body Text 2"/>
    <w:basedOn w:val="Normale"/>
    <w:link w:val="Corpodeltesto2Carattere"/>
    <w:uiPriority w:val="99"/>
    <w:semiHidden/>
    <w:unhideWhenUsed/>
    <w:rsid w:val="006C2CDE"/>
    <w:pPr>
      <w:spacing w:after="120" w:line="480" w:lineRule="auto"/>
    </w:pPr>
  </w:style>
  <w:style w:type="character" w:customStyle="1" w:styleId="Corpodeltesto2Carattere">
    <w:name w:val="Corpo del testo 2 Carattere"/>
    <w:link w:val="Corpodeltesto2"/>
    <w:uiPriority w:val="99"/>
    <w:semiHidden/>
    <w:rsid w:val="006C2CDE"/>
    <w:rPr>
      <w:sz w:val="24"/>
      <w:szCs w:val="24"/>
    </w:rPr>
  </w:style>
  <w:style w:type="paragraph" w:styleId="Corpodeltesto3">
    <w:name w:val="Body Text 3"/>
    <w:basedOn w:val="Normale"/>
    <w:link w:val="Corpodeltesto3Carattere"/>
    <w:uiPriority w:val="99"/>
    <w:semiHidden/>
    <w:unhideWhenUsed/>
    <w:rsid w:val="006C2CDE"/>
    <w:pPr>
      <w:spacing w:after="120"/>
    </w:pPr>
    <w:rPr>
      <w:sz w:val="16"/>
      <w:szCs w:val="16"/>
    </w:rPr>
  </w:style>
  <w:style w:type="character" w:customStyle="1" w:styleId="Corpodeltesto3Carattere">
    <w:name w:val="Corpo del testo 3 Carattere"/>
    <w:link w:val="Corpodeltesto3"/>
    <w:uiPriority w:val="99"/>
    <w:semiHidden/>
    <w:rsid w:val="006C2CDE"/>
    <w:rPr>
      <w:sz w:val="16"/>
      <w:szCs w:val="16"/>
    </w:rPr>
  </w:style>
  <w:style w:type="character" w:styleId="Collegamentoipertestuale">
    <w:name w:val="Hyperlink"/>
    <w:uiPriority w:val="99"/>
    <w:unhideWhenUsed/>
    <w:rsid w:val="00C77B00"/>
    <w:rPr>
      <w:color w:val="0000FF"/>
      <w:u w:val="single"/>
    </w:rPr>
  </w:style>
  <w:style w:type="character" w:styleId="Collegamentovisitato">
    <w:name w:val="FollowedHyperlink"/>
    <w:uiPriority w:val="99"/>
    <w:semiHidden/>
    <w:unhideWhenUsed/>
    <w:rsid w:val="00A41C7B"/>
    <w:rPr>
      <w:color w:val="800080"/>
      <w:u w:val="single"/>
    </w:rPr>
  </w:style>
  <w:style w:type="character" w:customStyle="1" w:styleId="Titolo9Carattere">
    <w:name w:val="Titolo 9 Carattere"/>
    <w:link w:val="Titolo9"/>
    <w:uiPriority w:val="9"/>
    <w:semiHidden/>
    <w:rsid w:val="000C2610"/>
    <w:rPr>
      <w:rFonts w:ascii="Calibri Light" w:eastAsia="Times New Roman" w:hAnsi="Calibri Light" w:cs="Times New Roman"/>
      <w:sz w:val="22"/>
      <w:szCs w:val="22"/>
    </w:rPr>
  </w:style>
  <w:style w:type="paragraph" w:styleId="Corpotesto">
    <w:name w:val="Body Text"/>
    <w:basedOn w:val="Normale"/>
    <w:link w:val="CorpotestoCarattere"/>
    <w:uiPriority w:val="99"/>
    <w:semiHidden/>
    <w:unhideWhenUsed/>
    <w:rsid w:val="0055744D"/>
    <w:pPr>
      <w:spacing w:after="120"/>
    </w:pPr>
  </w:style>
  <w:style w:type="character" w:customStyle="1" w:styleId="CorpotestoCarattere">
    <w:name w:val="Corpo testo Carattere"/>
    <w:link w:val="Corpotesto"/>
    <w:uiPriority w:val="99"/>
    <w:semiHidden/>
    <w:rsid w:val="0055744D"/>
    <w:rPr>
      <w:sz w:val="24"/>
      <w:szCs w:val="24"/>
    </w:rPr>
  </w:style>
  <w:style w:type="character" w:customStyle="1" w:styleId="Titolo8Carattere">
    <w:name w:val="Titolo 8 Carattere"/>
    <w:basedOn w:val="Carpredefinitoparagrafo"/>
    <w:link w:val="Titolo8"/>
    <w:uiPriority w:val="9"/>
    <w:semiHidden/>
    <w:rsid w:val="00A14B6C"/>
    <w:rPr>
      <w:rFonts w:asciiTheme="minorHAnsi" w:eastAsiaTheme="minorEastAsia" w:hAnsiTheme="minorHAnsi" w:cstheme="minorBidi"/>
      <w:i/>
      <w:iCs/>
      <w:sz w:val="24"/>
      <w:szCs w:val="24"/>
    </w:rPr>
  </w:style>
  <w:style w:type="paragraph" w:styleId="Rientrocorpodeltesto2">
    <w:name w:val="Body Text Indent 2"/>
    <w:basedOn w:val="Normale"/>
    <w:link w:val="Rientrocorpodeltesto2Carattere"/>
    <w:uiPriority w:val="99"/>
    <w:semiHidden/>
    <w:unhideWhenUsed/>
    <w:rsid w:val="00A14B6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A14B6C"/>
    <w:rPr>
      <w:sz w:val="24"/>
      <w:szCs w:val="24"/>
    </w:rPr>
  </w:style>
  <w:style w:type="character" w:customStyle="1" w:styleId="IntestazioneCarattere">
    <w:name w:val="Intestazione Carattere"/>
    <w:basedOn w:val="Carpredefinitoparagrafo"/>
    <w:link w:val="Intestazione"/>
    <w:semiHidden/>
    <w:rsid w:val="00AC6500"/>
    <w:rPr>
      <w:sz w:val="24"/>
      <w:szCs w:val="24"/>
    </w:rPr>
  </w:style>
  <w:style w:type="paragraph" w:customStyle="1" w:styleId="Corpodeltesto21">
    <w:name w:val="Corpo del testo 21"/>
    <w:basedOn w:val="Normale"/>
    <w:rsid w:val="007F27F4"/>
    <w:pPr>
      <w:overflowPunct w:val="0"/>
      <w:autoSpaceDE w:val="0"/>
      <w:autoSpaceDN w:val="0"/>
      <w:adjustRightInd w:val="0"/>
      <w:ind w:firstLine="708"/>
      <w:jc w:val="both"/>
      <w:textAlignment w:val="baseline"/>
    </w:pPr>
    <w:rPr>
      <w:szCs w:val="20"/>
    </w:rPr>
  </w:style>
  <w:style w:type="paragraph" w:styleId="Paragrafoelenco">
    <w:name w:val="List Paragraph"/>
    <w:basedOn w:val="Normale"/>
    <w:uiPriority w:val="34"/>
    <w:qFormat/>
    <w:rsid w:val="001F6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959855">
      <w:bodyDiv w:val="1"/>
      <w:marLeft w:val="0"/>
      <w:marRight w:val="0"/>
      <w:marTop w:val="0"/>
      <w:marBottom w:val="0"/>
      <w:divBdr>
        <w:top w:val="none" w:sz="0" w:space="0" w:color="auto"/>
        <w:left w:val="none" w:sz="0" w:space="0" w:color="auto"/>
        <w:bottom w:val="none" w:sz="0" w:space="0" w:color="auto"/>
        <w:right w:val="none" w:sz="0" w:space="0" w:color="auto"/>
      </w:divBdr>
    </w:div>
    <w:div w:id="720594320">
      <w:bodyDiv w:val="1"/>
      <w:marLeft w:val="0"/>
      <w:marRight w:val="0"/>
      <w:marTop w:val="0"/>
      <w:marBottom w:val="0"/>
      <w:divBdr>
        <w:top w:val="none" w:sz="0" w:space="0" w:color="auto"/>
        <w:left w:val="none" w:sz="0" w:space="0" w:color="auto"/>
        <w:bottom w:val="none" w:sz="0" w:space="0" w:color="auto"/>
        <w:right w:val="none" w:sz="0" w:space="0" w:color="auto"/>
      </w:divBdr>
    </w:div>
    <w:div w:id="1118913371">
      <w:bodyDiv w:val="1"/>
      <w:marLeft w:val="0"/>
      <w:marRight w:val="0"/>
      <w:marTop w:val="0"/>
      <w:marBottom w:val="0"/>
      <w:divBdr>
        <w:top w:val="none" w:sz="0" w:space="0" w:color="auto"/>
        <w:left w:val="none" w:sz="0" w:space="0" w:color="auto"/>
        <w:bottom w:val="none" w:sz="0" w:space="0" w:color="auto"/>
        <w:right w:val="none" w:sz="0" w:space="0" w:color="auto"/>
      </w:divBdr>
    </w:div>
    <w:div w:id="1210997722">
      <w:bodyDiv w:val="1"/>
      <w:marLeft w:val="0"/>
      <w:marRight w:val="0"/>
      <w:marTop w:val="0"/>
      <w:marBottom w:val="0"/>
      <w:divBdr>
        <w:top w:val="none" w:sz="0" w:space="0" w:color="auto"/>
        <w:left w:val="none" w:sz="0" w:space="0" w:color="auto"/>
        <w:bottom w:val="none" w:sz="0" w:space="0" w:color="auto"/>
        <w:right w:val="none" w:sz="0" w:space="0" w:color="auto"/>
      </w:divBdr>
    </w:div>
    <w:div w:id="1906791852">
      <w:bodyDiv w:val="1"/>
      <w:marLeft w:val="0"/>
      <w:marRight w:val="0"/>
      <w:marTop w:val="0"/>
      <w:marBottom w:val="0"/>
      <w:divBdr>
        <w:top w:val="none" w:sz="0" w:space="0" w:color="auto"/>
        <w:left w:val="none" w:sz="0" w:space="0" w:color="auto"/>
        <w:bottom w:val="none" w:sz="0" w:space="0" w:color="auto"/>
        <w:right w:val="none" w:sz="0" w:space="0" w:color="auto"/>
      </w:divBdr>
    </w:div>
    <w:div w:id="1924562484">
      <w:bodyDiv w:val="1"/>
      <w:marLeft w:val="0"/>
      <w:marRight w:val="0"/>
      <w:marTop w:val="0"/>
      <w:marBottom w:val="0"/>
      <w:divBdr>
        <w:top w:val="none" w:sz="0" w:space="0" w:color="auto"/>
        <w:left w:val="none" w:sz="0" w:space="0" w:color="auto"/>
        <w:bottom w:val="none" w:sz="0" w:space="0" w:color="auto"/>
        <w:right w:val="none" w:sz="0" w:space="0" w:color="auto"/>
      </w:divBdr>
    </w:div>
    <w:div w:id="211088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derfarm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rmaprivacy@promofarm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ederfarma.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federfarmachannel.it/" TargetMode="External"/><Relationship Id="rId1" Type="http://schemas.openxmlformats.org/officeDocument/2006/relationships/hyperlink" Target="http://www.federfarmachannel.i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federfarmachanne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F2466-351E-49A1-9AFB-5475F7FC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683</Words>
  <Characters>4322</Characters>
  <Application>Microsoft Office Word</Application>
  <DocSecurity>0</DocSecurity>
  <Lines>36</Lines>
  <Paragraphs>9</Paragraphs>
  <ScaleCrop>false</ScaleCrop>
  <HeadingPairs>
    <vt:vector size="2" baseType="variant">
      <vt:variant>
        <vt:lpstr>Titolo</vt:lpstr>
      </vt:variant>
      <vt:variant>
        <vt:i4>1</vt:i4>
      </vt:variant>
    </vt:vector>
  </HeadingPairs>
  <TitlesOfParts>
    <vt:vector size="1" baseType="lpstr">
      <vt:lpstr>Roma,</vt:lpstr>
    </vt:vector>
  </TitlesOfParts>
  <Company/>
  <LinksUpToDate>false</LinksUpToDate>
  <CharactersWithSpaces>4996</CharactersWithSpaces>
  <SharedDoc>false</SharedDoc>
  <HLinks>
    <vt:vector size="18" baseType="variant">
      <vt:variant>
        <vt:i4>1114140</vt:i4>
      </vt:variant>
      <vt:variant>
        <vt:i4>3</vt:i4>
      </vt:variant>
      <vt:variant>
        <vt:i4>0</vt:i4>
      </vt:variant>
      <vt:variant>
        <vt:i4>5</vt:i4>
      </vt:variant>
      <vt:variant>
        <vt:lpwstr>http://www.federfarmachannel.it/</vt:lpwstr>
      </vt:variant>
      <vt:variant>
        <vt:lpwstr/>
      </vt:variant>
      <vt:variant>
        <vt:i4>1114140</vt:i4>
      </vt:variant>
      <vt:variant>
        <vt:i4>0</vt:i4>
      </vt:variant>
      <vt:variant>
        <vt:i4>0</vt:i4>
      </vt:variant>
      <vt:variant>
        <vt:i4>5</vt:i4>
      </vt:variant>
      <vt:variant>
        <vt:lpwstr>http://www.federfarmachannel.it/</vt:lpwstr>
      </vt:variant>
      <vt:variant>
        <vt:lpwstr/>
      </vt:variant>
      <vt:variant>
        <vt:i4>1114140</vt:i4>
      </vt:variant>
      <vt:variant>
        <vt:i4>2459</vt:i4>
      </vt:variant>
      <vt:variant>
        <vt:i4>1026</vt:i4>
      </vt:variant>
      <vt:variant>
        <vt:i4>4</vt:i4>
      </vt:variant>
      <vt:variant>
        <vt:lpwstr>http://www.federfarmachannel.it/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dc:title>
  <dc:subject/>
  <dc:creator>Promofarma s.r.l.</dc:creator>
  <cp:keywords/>
  <cp:lastModifiedBy>Gianluca Casponi</cp:lastModifiedBy>
  <cp:revision>2</cp:revision>
  <dcterms:created xsi:type="dcterms:W3CDTF">2025-01-14T08:47:00Z</dcterms:created>
  <dcterms:modified xsi:type="dcterms:W3CDTF">2025-01-14T08:47:00Z</dcterms:modified>
</cp:coreProperties>
</file>