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708552F1" w14:textId="1F0BA688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Prot.n</w:t>
      </w:r>
      <w:r w:rsidR="004D604B" w:rsidRPr="003D1C95">
        <w:rPr>
          <w:rFonts w:ascii="Bookman Old Style" w:hAnsi="Bookman Old Style"/>
        </w:rPr>
        <w:t>.</w:t>
      </w:r>
      <w:r w:rsidR="00A16C5F" w:rsidRPr="003D1C95">
        <w:rPr>
          <w:rFonts w:ascii="Bookman Old Style" w:hAnsi="Bookman Old Style"/>
        </w:rPr>
        <w:t xml:space="preserve"> </w:t>
      </w:r>
      <w:r w:rsidR="003D1C95">
        <w:rPr>
          <w:rFonts w:ascii="Bookman Old Style" w:hAnsi="Bookman Old Style"/>
        </w:rPr>
        <w:t>42</w:t>
      </w:r>
      <w:r w:rsidR="002500E1" w:rsidRPr="003D1C95">
        <w:rPr>
          <w:rFonts w:ascii="Bookman Old Style" w:hAnsi="Bookman Old Style"/>
        </w:rPr>
        <w:t>/2024</w:t>
      </w:r>
      <w:r w:rsidR="004D604B" w:rsidRPr="003D1C95">
        <w:rPr>
          <w:rFonts w:ascii="Bookman Old Style" w:hAnsi="Bookman Old Style"/>
        </w:rPr>
        <w:tab/>
      </w:r>
      <w:r w:rsidR="004D604B" w:rsidRPr="003D1C95">
        <w:rPr>
          <w:rFonts w:ascii="Bookman Old Style" w:hAnsi="Bookman Old Style"/>
        </w:rPr>
        <w:tab/>
      </w:r>
      <w:r w:rsidRPr="003D1C95">
        <w:rPr>
          <w:rFonts w:ascii="Bookman Old Style" w:hAnsi="Bookman Old Style"/>
        </w:rPr>
        <w:tab/>
      </w:r>
      <w:r w:rsidR="002500E1" w:rsidRPr="003D1C95">
        <w:rPr>
          <w:rFonts w:ascii="Bookman Old Style" w:hAnsi="Bookman Old Style"/>
        </w:rPr>
        <w:tab/>
      </w:r>
      <w:r w:rsidR="002500E1" w:rsidRPr="003D1C95">
        <w:rPr>
          <w:rFonts w:ascii="Bookman Old Style" w:hAnsi="Bookman Old Style"/>
        </w:rPr>
        <w:tab/>
      </w:r>
      <w:r w:rsidR="002500E1" w:rsidRPr="003D1C95">
        <w:rPr>
          <w:rFonts w:ascii="Bookman Old Style" w:hAnsi="Bookman Old Style"/>
        </w:rPr>
        <w:tab/>
      </w:r>
      <w:r w:rsidRPr="003D1C95">
        <w:rPr>
          <w:rFonts w:ascii="Bookman Old Style" w:hAnsi="Bookman Old Style"/>
        </w:rPr>
        <w:t xml:space="preserve">Avellino </w:t>
      </w:r>
      <w:proofErr w:type="gramStart"/>
      <w:r w:rsidR="003D1C95">
        <w:rPr>
          <w:rFonts w:ascii="Bookman Old Style" w:hAnsi="Bookman Old Style"/>
        </w:rPr>
        <w:t>1 Ottobre</w:t>
      </w:r>
      <w:proofErr w:type="gramEnd"/>
      <w:r w:rsidR="00F219CD" w:rsidRPr="003D1C95">
        <w:rPr>
          <w:rFonts w:ascii="Bookman Old Style" w:hAnsi="Bookman Old Style"/>
        </w:rPr>
        <w:t xml:space="preserve"> </w:t>
      </w:r>
      <w:r w:rsidR="00322A66" w:rsidRPr="003D1C95">
        <w:rPr>
          <w:rFonts w:ascii="Bookman Old Style" w:hAnsi="Bookman Old Style"/>
        </w:rPr>
        <w:t>2024</w:t>
      </w:r>
    </w:p>
    <w:p w14:paraId="45CBE641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381D233C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r w:rsidR="004D604B">
        <w:rPr>
          <w:rFonts w:ascii="Bookman Old Style" w:hAnsi="Bookman Old Style"/>
        </w:rPr>
        <w:t>sono stat</w:t>
      </w:r>
      <w:r w:rsidR="00977E49">
        <w:rPr>
          <w:rFonts w:ascii="Bookman Old Style" w:hAnsi="Bookman Old Style"/>
        </w:rPr>
        <w:t>i disposti i segenti pagamenti: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A2AE7A3" w14:textId="756647A2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Fatture AIR </w:t>
      </w:r>
      <w:r w:rsidR="00F219CD">
        <w:rPr>
          <w:rFonts w:ascii="Bookman Old Style" w:hAnsi="Bookman Old Style"/>
        </w:rPr>
        <w:t>Luglio</w:t>
      </w:r>
      <w:r w:rsidR="00322A66">
        <w:rPr>
          <w:rFonts w:ascii="Bookman Old Style" w:hAnsi="Bookman Old Style"/>
        </w:rPr>
        <w:t xml:space="preserve"> 2024 determina dirigenziale n. </w:t>
      </w:r>
      <w:r w:rsidR="00F219CD">
        <w:rPr>
          <w:rFonts w:ascii="Bookman Old Style" w:hAnsi="Bookman Old Style"/>
        </w:rPr>
        <w:t>5</w:t>
      </w:r>
      <w:r w:rsidR="003D1C95">
        <w:rPr>
          <w:rFonts w:ascii="Bookman Old Style" w:hAnsi="Bookman Old Style"/>
        </w:rPr>
        <w:t>.</w:t>
      </w:r>
      <w:r w:rsidR="00F219CD">
        <w:rPr>
          <w:rFonts w:ascii="Bookman Old Style" w:hAnsi="Bookman Old Style"/>
        </w:rPr>
        <w:t>048</w:t>
      </w:r>
      <w:r w:rsidR="00D72F4E">
        <w:rPr>
          <w:rFonts w:ascii="Bookman Old Style" w:hAnsi="Bookman Old Style"/>
        </w:rPr>
        <w:t xml:space="preserve"> del 2</w:t>
      </w:r>
      <w:r w:rsidR="00F219CD">
        <w:rPr>
          <w:rFonts w:ascii="Bookman Old Style" w:hAnsi="Bookman Old Style"/>
        </w:rPr>
        <w:t>3 Settembre</w:t>
      </w:r>
      <w:r w:rsidR="00FF641C">
        <w:rPr>
          <w:rFonts w:ascii="Bookman Old Style" w:hAnsi="Bookman Old Style"/>
        </w:rPr>
        <w:t xml:space="preserve"> </w:t>
      </w:r>
      <w:r w:rsidR="00322A66">
        <w:rPr>
          <w:rFonts w:ascii="Bookman Old Style" w:hAnsi="Bookman Old Style"/>
        </w:rPr>
        <w:t>2024.</w:t>
      </w:r>
    </w:p>
    <w:p w14:paraId="6BEA872F" w14:textId="77777777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2FEC87F" w14:textId="6FD71679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77E49">
        <w:rPr>
          <w:rFonts w:ascii="Bookman Old Style" w:hAnsi="Bookman Old Style"/>
        </w:rPr>
        <w:t xml:space="preserve">istinta </w:t>
      </w:r>
      <w:r>
        <w:rPr>
          <w:rFonts w:ascii="Bookman Old Style" w:hAnsi="Bookman Old Style"/>
        </w:rPr>
        <w:t>C</w:t>
      </w:r>
      <w:r w:rsidR="00977E49">
        <w:rPr>
          <w:rFonts w:ascii="Bookman Old Style" w:hAnsi="Bookman Old Style"/>
        </w:rPr>
        <w:t xml:space="preserve">ontabile </w:t>
      </w:r>
      <w:r>
        <w:rPr>
          <w:rFonts w:ascii="Bookman Old Style" w:hAnsi="Bookman Old Style"/>
        </w:rPr>
        <w:t>R</w:t>
      </w:r>
      <w:r w:rsidR="00977E49">
        <w:rPr>
          <w:rFonts w:ascii="Bookman Old Style" w:hAnsi="Bookman Old Style"/>
        </w:rPr>
        <w:t xml:space="preserve">iepilogativa SSN </w:t>
      </w:r>
      <w:r w:rsidR="00F219CD">
        <w:rPr>
          <w:rFonts w:ascii="Bookman Old Style" w:hAnsi="Bookman Old Style"/>
        </w:rPr>
        <w:t>Agosto</w:t>
      </w:r>
      <w:r w:rsidR="00590A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2024</w:t>
      </w:r>
      <w:r w:rsidR="00322A66">
        <w:rPr>
          <w:rFonts w:ascii="Bookman Old Style" w:hAnsi="Bookman Old Style"/>
        </w:rPr>
        <w:t xml:space="preserve"> determina dirigenziale n. </w:t>
      </w:r>
      <w:proofErr w:type="gramStart"/>
      <w:r w:rsidR="00F219CD">
        <w:rPr>
          <w:rFonts w:ascii="Bookman Old Style" w:hAnsi="Bookman Old Style"/>
        </w:rPr>
        <w:t>5</w:t>
      </w:r>
      <w:r w:rsidR="003D1C95">
        <w:rPr>
          <w:rFonts w:ascii="Bookman Old Style" w:hAnsi="Bookman Old Style"/>
        </w:rPr>
        <w:t>.</w:t>
      </w:r>
      <w:r w:rsidR="00F219CD">
        <w:rPr>
          <w:rFonts w:ascii="Bookman Old Style" w:hAnsi="Bookman Old Style"/>
        </w:rPr>
        <w:t>119</w:t>
      </w:r>
      <w:r w:rsidR="00D72F4E">
        <w:rPr>
          <w:rFonts w:ascii="Bookman Old Style" w:hAnsi="Bookman Old Style"/>
        </w:rPr>
        <w:t xml:space="preserve"> </w:t>
      </w:r>
      <w:r w:rsidR="00322A66">
        <w:rPr>
          <w:rFonts w:ascii="Bookman Old Style" w:hAnsi="Bookman Old Style"/>
        </w:rPr>
        <w:t xml:space="preserve"> </w:t>
      </w:r>
      <w:r w:rsidR="003D1C95">
        <w:rPr>
          <w:rFonts w:ascii="Bookman Old Style" w:hAnsi="Bookman Old Style"/>
        </w:rPr>
        <w:t>d</w:t>
      </w:r>
      <w:r w:rsidR="00322A66">
        <w:rPr>
          <w:rFonts w:ascii="Bookman Old Style" w:hAnsi="Bookman Old Style"/>
        </w:rPr>
        <w:t>el</w:t>
      </w:r>
      <w:proofErr w:type="gramEnd"/>
      <w:r w:rsidR="00322A66">
        <w:rPr>
          <w:rFonts w:ascii="Bookman Old Style" w:hAnsi="Bookman Old Style"/>
        </w:rPr>
        <w:t xml:space="preserve"> 2</w:t>
      </w:r>
      <w:r w:rsidR="00F219CD">
        <w:rPr>
          <w:rFonts w:ascii="Bookman Old Style" w:hAnsi="Bookman Old Style"/>
        </w:rPr>
        <w:t>3 settembre</w:t>
      </w:r>
      <w:r w:rsidR="00322A66">
        <w:rPr>
          <w:rFonts w:ascii="Bookman Old Style" w:hAnsi="Bookman Old Style"/>
        </w:rPr>
        <w:t xml:space="preserve"> 2024.</w:t>
      </w:r>
    </w:p>
    <w:p w14:paraId="616620FF" w14:textId="77777777" w:rsidR="004D604B" w:rsidRDefault="004D604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217E445F" w:rsidR="00323203" w:rsidRPr="00323203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695"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A356" w14:textId="77777777" w:rsidR="003F428E" w:rsidRDefault="003F428E" w:rsidP="008B08CC">
      <w:r>
        <w:separator/>
      </w:r>
    </w:p>
  </w:endnote>
  <w:endnote w:type="continuationSeparator" w:id="0">
    <w:p w14:paraId="2C8775F2" w14:textId="77777777" w:rsidR="003F428E" w:rsidRDefault="003F428E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BB409" w14:textId="77777777" w:rsidR="003F428E" w:rsidRDefault="003F428E" w:rsidP="008B08CC">
      <w:r>
        <w:separator/>
      </w:r>
    </w:p>
  </w:footnote>
  <w:footnote w:type="continuationSeparator" w:id="0">
    <w:p w14:paraId="0FEB3739" w14:textId="77777777" w:rsidR="003F428E" w:rsidRDefault="003F428E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623AB"/>
    <w:rsid w:val="000673A3"/>
    <w:rsid w:val="000A0EB2"/>
    <w:rsid w:val="000B3BBB"/>
    <w:rsid w:val="000B583A"/>
    <w:rsid w:val="000C152B"/>
    <w:rsid w:val="000D0EE6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E4491"/>
    <w:rsid w:val="001F0257"/>
    <w:rsid w:val="002027A1"/>
    <w:rsid w:val="0022211F"/>
    <w:rsid w:val="002500E1"/>
    <w:rsid w:val="002704DD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4464"/>
    <w:rsid w:val="003F428E"/>
    <w:rsid w:val="00401DE0"/>
    <w:rsid w:val="00420092"/>
    <w:rsid w:val="00424E6B"/>
    <w:rsid w:val="0042610B"/>
    <w:rsid w:val="004427B4"/>
    <w:rsid w:val="004561A6"/>
    <w:rsid w:val="00460BF0"/>
    <w:rsid w:val="00462987"/>
    <w:rsid w:val="004774AA"/>
    <w:rsid w:val="004827C5"/>
    <w:rsid w:val="00483159"/>
    <w:rsid w:val="004934CD"/>
    <w:rsid w:val="004B0386"/>
    <w:rsid w:val="004C3567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E1BE2"/>
    <w:rsid w:val="005F1677"/>
    <w:rsid w:val="005F25E2"/>
    <w:rsid w:val="00606749"/>
    <w:rsid w:val="0062461D"/>
    <w:rsid w:val="00625C60"/>
    <w:rsid w:val="00645914"/>
    <w:rsid w:val="00656744"/>
    <w:rsid w:val="0068307C"/>
    <w:rsid w:val="006C1D4D"/>
    <w:rsid w:val="00701842"/>
    <w:rsid w:val="00703F16"/>
    <w:rsid w:val="00707828"/>
    <w:rsid w:val="00724208"/>
    <w:rsid w:val="00725958"/>
    <w:rsid w:val="00730766"/>
    <w:rsid w:val="0073458C"/>
    <w:rsid w:val="00761D6D"/>
    <w:rsid w:val="007709E3"/>
    <w:rsid w:val="00776FEF"/>
    <w:rsid w:val="00786994"/>
    <w:rsid w:val="007B0E9C"/>
    <w:rsid w:val="007C76A0"/>
    <w:rsid w:val="007D1899"/>
    <w:rsid w:val="007E70F2"/>
    <w:rsid w:val="007F4A47"/>
    <w:rsid w:val="00836F40"/>
    <w:rsid w:val="00840647"/>
    <w:rsid w:val="008406F4"/>
    <w:rsid w:val="008416EE"/>
    <w:rsid w:val="0086500C"/>
    <w:rsid w:val="00866273"/>
    <w:rsid w:val="00877DEC"/>
    <w:rsid w:val="00890C96"/>
    <w:rsid w:val="00894564"/>
    <w:rsid w:val="008A0875"/>
    <w:rsid w:val="008B08CC"/>
    <w:rsid w:val="008B2CEC"/>
    <w:rsid w:val="008D2309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823A0"/>
    <w:rsid w:val="00C8247F"/>
    <w:rsid w:val="00CC2251"/>
    <w:rsid w:val="00D01E70"/>
    <w:rsid w:val="00D043A6"/>
    <w:rsid w:val="00D13181"/>
    <w:rsid w:val="00D22B93"/>
    <w:rsid w:val="00D22E6E"/>
    <w:rsid w:val="00D30C48"/>
    <w:rsid w:val="00D45E8F"/>
    <w:rsid w:val="00D46364"/>
    <w:rsid w:val="00D52FED"/>
    <w:rsid w:val="00D652F2"/>
    <w:rsid w:val="00D72CFC"/>
    <w:rsid w:val="00D72F4E"/>
    <w:rsid w:val="00D87300"/>
    <w:rsid w:val="00DA7517"/>
    <w:rsid w:val="00DB41CC"/>
    <w:rsid w:val="00DE16B8"/>
    <w:rsid w:val="00DE2146"/>
    <w:rsid w:val="00DF6E38"/>
    <w:rsid w:val="00E26ECD"/>
    <w:rsid w:val="00E307AE"/>
    <w:rsid w:val="00E6116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2024-10-01T06:51:00Z</cp:lastPrinted>
  <dcterms:created xsi:type="dcterms:W3CDTF">2024-10-01T06:52:00Z</dcterms:created>
  <dcterms:modified xsi:type="dcterms:W3CDTF">2024-10-01T06:52:00Z</dcterms:modified>
</cp:coreProperties>
</file>