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05E1219A" w:rsidR="00850ABE" w:rsidRPr="00E34420" w:rsidRDefault="00137785" w:rsidP="00850ABE">
      <w:pPr>
        <w:widowControl w:val="0"/>
        <w:tabs>
          <w:tab w:val="left" w:pos="1260"/>
        </w:tabs>
        <w:jc w:val="both"/>
      </w:pPr>
      <w:r>
        <w:rPr>
          <w:i/>
          <w:iCs/>
        </w:rPr>
        <w:t>Roma,</w:t>
      </w:r>
      <w:r w:rsidR="004436DC">
        <w:rPr>
          <w:i/>
          <w:iCs/>
        </w:rPr>
        <w:tab/>
      </w:r>
      <w:r w:rsidR="00D56F08">
        <w:rPr>
          <w:i/>
          <w:iCs/>
        </w:rPr>
        <w:tab/>
      </w:r>
      <w:r w:rsidR="00C30950">
        <w:t>2</w:t>
      </w:r>
      <w:r w:rsidR="00E34420">
        <w:t xml:space="preserve"> novembre 2022</w:t>
      </w:r>
    </w:p>
    <w:p w14:paraId="750AEF43" w14:textId="5CDD047F" w:rsidR="00850ABE" w:rsidRPr="00850ABE" w:rsidRDefault="00137785" w:rsidP="00850ABE">
      <w:pPr>
        <w:keepNext/>
        <w:overflowPunct w:val="0"/>
        <w:autoSpaceDE w:val="0"/>
        <w:autoSpaceDN w:val="0"/>
        <w:adjustRightInd w:val="0"/>
        <w:jc w:val="both"/>
        <w:outlineLvl w:val="7"/>
        <w:rPr>
          <w:szCs w:val="20"/>
        </w:rPr>
      </w:pPr>
      <w:r w:rsidRPr="004436DC">
        <w:rPr>
          <w:i/>
          <w:iCs/>
        </w:rPr>
        <w:t>Uff.-</w:t>
      </w:r>
      <w:proofErr w:type="spellStart"/>
      <w:r w:rsidRPr="004436DC">
        <w:rPr>
          <w:i/>
          <w:iCs/>
        </w:rPr>
        <w:t>Prot.n</w:t>
      </w:r>
      <w:proofErr w:type="spellEnd"/>
      <w:r w:rsidRPr="004436DC">
        <w:rPr>
          <w:i/>
          <w:iCs/>
        </w:rPr>
        <w:t>°</w:t>
      </w:r>
      <w:r w:rsidR="00664FB8" w:rsidRPr="00664FB8">
        <w:rPr>
          <w:szCs w:val="20"/>
        </w:rPr>
        <w:t xml:space="preserve"> </w:t>
      </w:r>
      <w:r w:rsidR="00A14B6C">
        <w:rPr>
          <w:szCs w:val="20"/>
        </w:rPr>
        <w:tab/>
      </w:r>
      <w:r w:rsidR="00E34420">
        <w:t>UTP. LC/</w:t>
      </w:r>
      <w:r w:rsidR="00DE2F41" w:rsidRPr="00DE2F41">
        <w:t>15933</w:t>
      </w:r>
      <w:r w:rsidR="00DE2F41">
        <w:t>/</w:t>
      </w:r>
      <w:r w:rsidR="00DE2F41" w:rsidRPr="00DE2F41">
        <w:t>496</w:t>
      </w:r>
      <w:r w:rsidR="00DE2F41">
        <w:t>/F7/PE</w:t>
      </w:r>
    </w:p>
    <w:p w14:paraId="6AD30E47" w14:textId="05CB532D" w:rsidR="00E34420" w:rsidRPr="00E34420" w:rsidRDefault="00850ABE" w:rsidP="00E34420">
      <w:pPr>
        <w:pStyle w:val="Titolo7"/>
        <w:ind w:left="0"/>
        <w:rPr>
          <w:b/>
          <w:u w:val="none"/>
        </w:rPr>
      </w:pPr>
      <w:r w:rsidRPr="00E34420">
        <w:rPr>
          <w:i/>
          <w:iCs/>
          <w:u w:val="none"/>
        </w:rPr>
        <w:t>Oggetto</w:t>
      </w:r>
      <w:r w:rsidRPr="00E34420">
        <w:rPr>
          <w:u w:val="none"/>
        </w:rPr>
        <w:t>:</w:t>
      </w:r>
      <w:r w:rsidR="002F2CA6" w:rsidRPr="00E34420">
        <w:rPr>
          <w:u w:val="none"/>
        </w:rPr>
        <w:t xml:space="preserve"> </w:t>
      </w:r>
      <w:r w:rsidR="007F27F4" w:rsidRPr="00E34420">
        <w:rPr>
          <w:u w:val="none"/>
        </w:rPr>
        <w:tab/>
      </w:r>
      <w:bookmarkStart w:id="0" w:name="_Hlk107218546"/>
      <w:r w:rsidR="00E34420" w:rsidRPr="00E34420">
        <w:rPr>
          <w:b/>
          <w:u w:val="none"/>
        </w:rPr>
        <w:t>ENPAF</w:t>
      </w:r>
    </w:p>
    <w:p w14:paraId="3DD79CEC" w14:textId="77777777" w:rsidR="00E34420" w:rsidRDefault="00E34420" w:rsidP="00E34420">
      <w:pPr>
        <w:pStyle w:val="Titolo7"/>
        <w:ind w:left="1048" w:firstLine="368"/>
        <w:rPr>
          <w:b/>
        </w:rPr>
      </w:pPr>
      <w:bookmarkStart w:id="1" w:name="_Hlk118293215"/>
      <w:r>
        <w:rPr>
          <w:b/>
        </w:rPr>
        <w:t>Contributo “una tantum”</w:t>
      </w:r>
    </w:p>
    <w:p w14:paraId="13ABEF91" w14:textId="77777777" w:rsidR="00E34420" w:rsidRDefault="00E34420" w:rsidP="00E34420">
      <w:pPr>
        <w:pStyle w:val="Titolo7"/>
        <w:ind w:left="1048" w:firstLine="368"/>
        <w:rPr>
          <w:b/>
        </w:rPr>
      </w:pPr>
      <w:r>
        <w:rPr>
          <w:b/>
        </w:rPr>
        <w:t>lavoratori autonomi e liberi professionisti</w:t>
      </w:r>
    </w:p>
    <w:p w14:paraId="46123B62" w14:textId="77777777" w:rsidR="00E34420" w:rsidRDefault="00E34420" w:rsidP="00E34420">
      <w:pPr>
        <w:pStyle w:val="Titolo7"/>
        <w:ind w:left="1048" w:firstLine="368"/>
        <w:rPr>
          <w:b/>
        </w:rPr>
      </w:pPr>
      <w:r>
        <w:rPr>
          <w:b/>
        </w:rPr>
        <w:t>Art. 33 DL 50/2022 “Aiuti”</w:t>
      </w:r>
    </w:p>
    <w:p w14:paraId="447CF0CC" w14:textId="77777777" w:rsidR="00E34420" w:rsidRDefault="00E34420" w:rsidP="00E34420">
      <w:pPr>
        <w:pStyle w:val="Titolo7"/>
        <w:ind w:left="1048" w:firstLine="368"/>
        <w:rPr>
          <w:b/>
        </w:rPr>
      </w:pPr>
      <w:r>
        <w:rPr>
          <w:b/>
        </w:rPr>
        <w:t>Art. 20 DL 144/2022 “Aiuti-ter”</w:t>
      </w:r>
    </w:p>
    <w:p w14:paraId="6FA2A271" w14:textId="3243403D" w:rsidR="00E34420" w:rsidRDefault="00E34420" w:rsidP="00E34420">
      <w:pPr>
        <w:pStyle w:val="Titolo7"/>
        <w:ind w:left="1048" w:firstLine="368"/>
      </w:pPr>
      <w:r>
        <w:t>Anticipo scadenza presentazione domande al 9/11/2022</w:t>
      </w:r>
      <w:bookmarkEnd w:id="0"/>
    </w:p>
    <w:bookmarkEnd w:id="1"/>
    <w:p w14:paraId="59042A11" w14:textId="77777777" w:rsidR="00E34420" w:rsidRPr="00E34420" w:rsidRDefault="00E34420" w:rsidP="00E34420"/>
    <w:p w14:paraId="1DC328D5" w14:textId="77777777" w:rsidR="00E34420" w:rsidRDefault="00E34420" w:rsidP="00E34420">
      <w:pPr>
        <w:spacing w:before="60"/>
        <w:ind w:left="4536"/>
        <w:jc w:val="both"/>
      </w:pPr>
    </w:p>
    <w:p w14:paraId="6302328B" w14:textId="77777777" w:rsidR="00E34420" w:rsidRDefault="00E34420" w:rsidP="00E34420">
      <w:pPr>
        <w:spacing w:before="60"/>
        <w:ind w:left="4536"/>
        <w:jc w:val="both"/>
      </w:pPr>
      <w:r>
        <w:t>ALLE ASSOCIAZIONI PROVINCIALI</w:t>
      </w:r>
    </w:p>
    <w:p w14:paraId="6659DD0E" w14:textId="77777777" w:rsidR="00E34420" w:rsidRDefault="00E34420" w:rsidP="00E34420">
      <w:pPr>
        <w:spacing w:before="60"/>
        <w:ind w:left="4536"/>
        <w:jc w:val="both"/>
      </w:pPr>
      <w:r>
        <w:t>ALLE UNIONI REGIONALI</w:t>
      </w:r>
    </w:p>
    <w:p w14:paraId="208244C5" w14:textId="77777777" w:rsidR="00E34420" w:rsidRDefault="00E34420" w:rsidP="00E34420">
      <w:pPr>
        <w:spacing w:before="60"/>
        <w:ind w:left="4536"/>
        <w:jc w:val="both"/>
      </w:pPr>
      <w:r>
        <w:t>AI CONSULENTI FISCALI</w:t>
      </w:r>
    </w:p>
    <w:p w14:paraId="4094F582" w14:textId="203706D2" w:rsidR="00E34420" w:rsidRDefault="00E34420" w:rsidP="00E34420">
      <w:pPr>
        <w:spacing w:before="60"/>
        <w:ind w:left="4536"/>
        <w:jc w:val="both"/>
        <w:rPr>
          <w:u w:val="single"/>
        </w:rPr>
      </w:pPr>
      <w:proofErr w:type="gramStart"/>
      <w:r>
        <w:rPr>
          <w:u w:val="single"/>
        </w:rPr>
        <w:t>L  O</w:t>
      </w:r>
      <w:proofErr w:type="gramEnd"/>
      <w:r>
        <w:rPr>
          <w:u w:val="single"/>
        </w:rPr>
        <w:t xml:space="preserve">  R  O       S  E  D  I</w:t>
      </w:r>
    </w:p>
    <w:p w14:paraId="7A0D69F2" w14:textId="0FCEBA13" w:rsidR="00E34420" w:rsidRDefault="00E34420" w:rsidP="00E34420">
      <w:pPr>
        <w:spacing w:before="60"/>
        <w:ind w:left="4536"/>
        <w:jc w:val="both"/>
      </w:pPr>
    </w:p>
    <w:p w14:paraId="08C533F6" w14:textId="77777777" w:rsidR="00E34420" w:rsidRDefault="00E34420" w:rsidP="00E34420">
      <w:pPr>
        <w:spacing w:before="60"/>
        <w:ind w:left="4536"/>
        <w:jc w:val="both"/>
      </w:pPr>
    </w:p>
    <w:p w14:paraId="2D9B620E" w14:textId="77777777" w:rsidR="00E34420" w:rsidRDefault="00E34420" w:rsidP="00E34420">
      <w:pPr>
        <w:jc w:val="both"/>
        <w:rPr>
          <w:b/>
        </w:rPr>
      </w:pPr>
    </w:p>
    <w:p w14:paraId="3D0D8728" w14:textId="77777777" w:rsidR="00E34420" w:rsidRDefault="00E34420" w:rsidP="00E34420">
      <w:pPr>
        <w:pStyle w:val="Corpodeltesto22"/>
        <w:spacing w:after="60"/>
        <w:ind w:firstLine="0"/>
        <w:rPr>
          <w:b/>
          <w:bCs/>
        </w:rPr>
      </w:pPr>
      <w:r>
        <w:rPr>
          <w:b/>
          <w:bCs/>
        </w:rPr>
        <w:t>PRECEDENTE: Circolare Federfarma prot. n. 14325/448 del 30/9/2022</w:t>
      </w:r>
    </w:p>
    <w:p w14:paraId="4B06DBBA" w14:textId="10671BAB" w:rsidR="00E34420" w:rsidRDefault="00E34420" w:rsidP="00E34420">
      <w:pPr>
        <w:pStyle w:val="Corpodeltesto22"/>
        <w:spacing w:after="60"/>
      </w:pPr>
      <w:r>
        <w:t xml:space="preserve">Si informa che l’ENPAF, ha comunicato che la domanda per ottenere l’indennità di 200 euro prevista dal “Decreto Aiuti” e l’ulteriore indennità di 150 euro (decreto Aiuti ter) - da inoltrare tramite l’area ad accesso riservato </w:t>
      </w:r>
      <w:proofErr w:type="spellStart"/>
      <w:r>
        <w:t>Enpaf</w:t>
      </w:r>
      <w:proofErr w:type="spellEnd"/>
      <w:r>
        <w:t xml:space="preserve"> Online, utilizzando esclusivamente lo SPID - potrà essere presentata </w:t>
      </w:r>
      <w:r>
        <w:rPr>
          <w:b/>
          <w:bCs/>
          <w:u w:val="single"/>
        </w:rPr>
        <w:t>entro le ore 23.59 del 9 novembre 2022</w:t>
      </w:r>
      <w:r>
        <w:t>, anziché entro il 30 novembre come inizialmente comunicato.</w:t>
      </w:r>
    </w:p>
    <w:p w14:paraId="5E9D248B" w14:textId="77777777" w:rsidR="00E34420" w:rsidRDefault="00E34420" w:rsidP="00E34420">
      <w:pPr>
        <w:pStyle w:val="Corpodeltesto22"/>
        <w:spacing w:after="60"/>
      </w:pPr>
    </w:p>
    <w:p w14:paraId="61285260" w14:textId="4D8FD5E4" w:rsidR="00E34420" w:rsidRDefault="00E34420" w:rsidP="00E34420">
      <w:pPr>
        <w:pStyle w:val="Corpodeltesto22"/>
        <w:spacing w:after="60"/>
      </w:pPr>
      <w:r>
        <w:t>L’anticipazione della scadenza è dovuta alla necessità di trasmettere al Ministero del lavoro la rendicontazione delle indennità erogate entro il termine che il Ministero stesso ha stabilito con largo anticipo rispetto alle previsioni. L’invio della rendicontazione entro il termine fissato è indispensabile affinché l’Ente possa ottenere, come previsto dalla legge, il rimborso dallo Stato delle indennità erogate</w:t>
      </w:r>
    </w:p>
    <w:p w14:paraId="220D6D2A" w14:textId="77777777" w:rsidR="00E34420" w:rsidRDefault="00E34420" w:rsidP="00E34420">
      <w:pPr>
        <w:pStyle w:val="Corpodeltesto22"/>
        <w:spacing w:after="60"/>
      </w:pPr>
    </w:p>
    <w:p w14:paraId="6EAC4D6A" w14:textId="77777777" w:rsidR="00E34420" w:rsidRDefault="00E34420" w:rsidP="00E34420">
      <w:pPr>
        <w:pStyle w:val="Corpodeltesto22"/>
        <w:spacing w:after="60"/>
        <w:sectPr w:rsidR="00E34420" w:rsidSect="00BB08AC">
          <w:headerReference w:type="default" r:id="rId8"/>
          <w:footerReference w:type="default" r:id="rId9"/>
          <w:pgSz w:w="11906" w:h="16838" w:code="9"/>
          <w:pgMar w:top="567" w:right="1134" w:bottom="1134" w:left="1134" w:header="709" w:footer="709" w:gutter="0"/>
          <w:cols w:space="708"/>
          <w:docGrid w:linePitch="360"/>
        </w:sectPr>
      </w:pPr>
      <w:r>
        <w:t xml:space="preserve">Nel rinviare a quanto comunicato con la circolare citata tra i precedenti, si rammenta, per completezza di informazione, che per accedere al bonus 200 euro è necessario aver dichiarato nell’anno 2021 un reddito complessivo non superiore a 35.000 euro. In base al successivo “Decreto Aiuti ter” è possibile ottenere un incremento di 150 euro (per un totale di 350 euro) nel caso in cui il reddito complessivo dichiarato nell’anno 2021 non sia superiore a 20.000 euro. </w:t>
      </w:r>
    </w:p>
    <w:p w14:paraId="3B7EFC34" w14:textId="77777777" w:rsidR="00E34420" w:rsidRDefault="00E34420" w:rsidP="00E34420">
      <w:pPr>
        <w:pStyle w:val="Corpodeltesto22"/>
        <w:spacing w:after="60"/>
      </w:pPr>
    </w:p>
    <w:p w14:paraId="7AE31D12" w14:textId="77777777" w:rsidR="00E34420" w:rsidRDefault="00E34420" w:rsidP="00E34420">
      <w:pPr>
        <w:pStyle w:val="Corpodeltesto22"/>
        <w:spacing w:after="60"/>
      </w:pPr>
    </w:p>
    <w:p w14:paraId="62ED049D" w14:textId="119E244B" w:rsidR="00E34420" w:rsidRDefault="00E34420" w:rsidP="00E34420">
      <w:pPr>
        <w:pStyle w:val="Corpodeltesto22"/>
        <w:spacing w:after="60"/>
      </w:pPr>
      <w:r>
        <w:t>L’Ente ha precisato che il reddito complessivo coincide con quello indicato al rigo RN1 colonna 1 della dichiarazione 2022 (redditi 2021).</w:t>
      </w:r>
    </w:p>
    <w:p w14:paraId="0EFB45AC" w14:textId="77777777" w:rsidR="00E34420" w:rsidRDefault="00E34420" w:rsidP="00E34420">
      <w:pPr>
        <w:pStyle w:val="Corpodeltesto22"/>
        <w:spacing w:after="60"/>
      </w:pPr>
    </w:p>
    <w:p w14:paraId="39D6EFC6" w14:textId="433C4832" w:rsidR="00E34420" w:rsidRDefault="00E34420" w:rsidP="00E34420">
      <w:pPr>
        <w:pStyle w:val="Corpodeltesto22"/>
        <w:spacing w:after="60"/>
      </w:pPr>
      <w:r>
        <w:t>Cordiali saluti.</w:t>
      </w:r>
    </w:p>
    <w:p w14:paraId="7AAA7390" w14:textId="77777777" w:rsidR="00E34420" w:rsidRDefault="00E34420" w:rsidP="00E34420">
      <w:pPr>
        <w:pStyle w:val="Corpodeltesto22"/>
        <w:spacing w:after="60"/>
      </w:pPr>
    </w:p>
    <w:p w14:paraId="05B9589F" w14:textId="77777777" w:rsidR="00E34420" w:rsidRDefault="00E34420" w:rsidP="00E34420">
      <w:pPr>
        <w:keepNext/>
        <w:tabs>
          <w:tab w:val="center" w:pos="2552"/>
          <w:tab w:val="center" w:pos="6804"/>
        </w:tabs>
        <w:jc w:val="both"/>
        <w:outlineLvl w:val="6"/>
      </w:pPr>
      <w:r>
        <w:tab/>
        <w:t>IL SEGRETARIO</w:t>
      </w:r>
      <w:r>
        <w:tab/>
        <w:t>IL PRESIDENTE</w:t>
      </w:r>
    </w:p>
    <w:p w14:paraId="32898F7F" w14:textId="77777777" w:rsidR="00E34420" w:rsidRDefault="00E34420" w:rsidP="00E34420">
      <w:pPr>
        <w:tabs>
          <w:tab w:val="center" w:pos="2552"/>
          <w:tab w:val="center" w:pos="6804"/>
        </w:tabs>
        <w:jc w:val="both"/>
      </w:pPr>
      <w:r>
        <w:tab/>
        <w:t>Dott. Roberto TOBIA</w:t>
      </w:r>
      <w:r>
        <w:tab/>
        <w:t>Dott. Marco COSSOLO</w:t>
      </w:r>
    </w:p>
    <w:p w14:paraId="6252DCC4" w14:textId="77777777" w:rsidR="00E34420" w:rsidRDefault="00E34420" w:rsidP="00E34420">
      <w:pPr>
        <w:rPr>
          <w:szCs w:val="20"/>
        </w:rPr>
      </w:pPr>
    </w:p>
    <w:p w14:paraId="1FEC3F0B" w14:textId="77777777" w:rsidR="00E34420" w:rsidRDefault="00E34420" w:rsidP="00E34420"/>
    <w:p w14:paraId="453B5BCB" w14:textId="77777777" w:rsidR="00E34420" w:rsidRDefault="00E34420" w:rsidP="00E34420">
      <w:pPr>
        <w:rPr>
          <w:sz w:val="20"/>
        </w:rPr>
      </w:pPr>
    </w:p>
    <w:p w14:paraId="113D4993" w14:textId="77777777" w:rsidR="00E34420" w:rsidRDefault="00E34420" w:rsidP="00E34420"/>
    <w:p w14:paraId="773C432C" w14:textId="539370F1" w:rsidR="00E34420" w:rsidRDefault="00E34420" w:rsidP="00E34420">
      <w:pPr>
        <w:pBdr>
          <w:top w:val="single" w:sz="4" w:space="1" w:color="auto"/>
          <w:left w:val="single" w:sz="4" w:space="4" w:color="auto"/>
          <w:bottom w:val="single" w:sz="4" w:space="1" w:color="auto"/>
          <w:right w:val="single" w:sz="4" w:space="4" w:color="auto"/>
        </w:pBdr>
        <w:spacing w:after="60"/>
        <w:jc w:val="both"/>
        <w:rPr>
          <w:i/>
        </w:rPr>
      </w:pPr>
      <w:r>
        <w:rPr>
          <w:i/>
        </w:rPr>
        <w:t>Questa circolare viene resa disponibile anche per le farmacie sul sito internet www.federfarma.it contemporaneamente all’inoltro tramite e-mail alle organizzazioni territoriali.</w:t>
      </w:r>
      <w:r>
        <w:rPr>
          <w:noProof/>
        </w:rPr>
        <mc:AlternateContent>
          <mc:Choice Requires="wps">
            <w:drawing>
              <wp:anchor distT="0" distB="0" distL="114300" distR="114300" simplePos="0" relativeHeight="251658240" behindDoc="0" locked="0" layoutInCell="1" allowOverlap="1" wp14:anchorId="4F2DAAEF" wp14:editId="172DD00E">
                <wp:simplePos x="0" y="0"/>
                <wp:positionH relativeFrom="column">
                  <wp:posOffset>3788410</wp:posOffset>
                </wp:positionH>
                <wp:positionV relativeFrom="paragraph">
                  <wp:posOffset>69850</wp:posOffset>
                </wp:positionV>
                <wp:extent cx="1828800" cy="639445"/>
                <wp:effectExtent l="0" t="3175" r="2540" b="0"/>
                <wp:wrapNone/>
                <wp:docPr id="1" name="Rettangolo 1" descr="Descrizione: dirett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 cy="639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24BD" id="Rettangolo 1" o:spid="_x0000_s1026" alt="Descrizione: direttore" style="position:absolute;margin-left:298.3pt;margin-top:5.5pt;width:2in;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" filled="f" stroked="f">
                <o:lock v:ext="edit" aspectratio="t"/>
              </v:rect>
            </w:pict>
          </mc:Fallback>
        </mc:AlternateContent>
      </w:r>
    </w:p>
    <w:p w14:paraId="75B346A6" w14:textId="5DE9E6B8" w:rsidR="007F27F4" w:rsidRDefault="007F27F4" w:rsidP="007F27F4"/>
    <w:sectPr w:rsidR="007F27F4" w:rsidSect="00BB08AC">
      <w:headerReference w:type="default" r:id="rId10"/>
      <w:footerReference w:type="default" r:id="rId11"/>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DE2F41" w:rsidRPr="00FE5C1C" w14:paraId="0F571B80" w14:textId="77777777" w:rsidTr="00AF6C86">
      <w:trPr>
        <w:trHeight w:val="1120"/>
      </w:trPr>
      <w:tc>
        <w:tcPr>
          <w:tcW w:w="8222" w:type="dxa"/>
          <w:shd w:val="clear" w:color="auto" w:fill="auto"/>
        </w:tcPr>
        <w:p w14:paraId="2D333A6D" w14:textId="77777777" w:rsidR="00DE2F41" w:rsidRPr="00F149EB" w:rsidRDefault="00DE2F41" w:rsidP="00AC6500">
          <w:pPr>
            <w:widowControl w:val="0"/>
            <w:jc w:val="right"/>
            <w:rPr>
              <w:b/>
            </w:rPr>
          </w:pPr>
        </w:p>
        <w:p w14:paraId="21553D8B" w14:textId="77777777" w:rsidR="00DE2F41" w:rsidRPr="00F149EB" w:rsidRDefault="00DE2F41"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5E26BE15" w14:textId="77777777" w:rsidR="00DE2F41" w:rsidRPr="00FE5C1C" w:rsidRDefault="00DE2F41" w:rsidP="00AC6500">
          <w:pPr>
            <w:jc w:val="center"/>
          </w:pPr>
          <w:r>
            <w:rPr>
              <w:noProof/>
            </w:rPr>
            <w:drawing>
              <wp:inline distT="0" distB="0" distL="0" distR="0" wp14:anchorId="30F0BE60" wp14:editId="1EC43FA5">
                <wp:extent cx="825500" cy="661670"/>
                <wp:effectExtent l="0" t="0" r="0" b="5080"/>
                <wp:docPr id="5" name="Immagin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1BC6B83F" w14:textId="77777777" w:rsidR="00DE2F41" w:rsidRDefault="00DE2F41" w:rsidP="00AC6500">
    <w:pPr>
      <w:widowControl w:val="0"/>
      <w:contextualSpacing/>
      <w:jc w:val="center"/>
      <w:rPr>
        <w:rFonts w:ascii="Arial Rounded MT Bold" w:hAnsi="Arial Rounded MT Bold"/>
        <w:sz w:val="20"/>
        <w:szCs w:val="20"/>
        <w:u w:val="single" w:color="339966"/>
      </w:rPr>
    </w:pPr>
  </w:p>
  <w:p w14:paraId="31970BF3" w14:textId="77777777" w:rsidR="00DE2F41" w:rsidRDefault="00DE2F41"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0AB23290" w14:textId="77777777" w:rsidR="00DE2F41" w:rsidRDefault="00DE2F41"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714A6426" w14:textId="77777777" w:rsidR="00DE2F41" w:rsidRDefault="00DE2F41" w:rsidP="00AC6500">
    <w:pPr>
      <w:widowControl w:val="0"/>
      <w:contextualSpacing/>
      <w:jc w:val="center"/>
    </w:pPr>
    <w:r>
      <w:rPr>
        <w:rFonts w:ascii="Arial Rounded MT Bold" w:hAnsi="Arial Rounded MT Bold"/>
        <w:sz w:val="20"/>
        <w:szCs w:val="20"/>
        <w:u w:val="single" w:color="339966"/>
      </w:rPr>
      <w:t>Cod. Fisc. 01976520583</w:t>
    </w:r>
  </w:p>
  <w:p w14:paraId="4DF0FB97" w14:textId="77777777" w:rsidR="00DE2F41" w:rsidRDefault="00DE2F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66DE" w14:textId="77777777" w:rsidR="00E34420" w:rsidRDefault="00E34420"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0EC40DAE" wp14:editId="124D86E2">
          <wp:extent cx="457200" cy="450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FC0492C" w14:textId="77777777" w:rsidR="00E34420" w:rsidRDefault="00E34420"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30950"/>
    <w:rsid w:val="00C77B00"/>
    <w:rsid w:val="00CD169D"/>
    <w:rsid w:val="00CE1260"/>
    <w:rsid w:val="00CE30C6"/>
    <w:rsid w:val="00D17F75"/>
    <w:rsid w:val="00D41DD4"/>
    <w:rsid w:val="00D56F08"/>
    <w:rsid w:val="00D92E79"/>
    <w:rsid w:val="00DD3758"/>
    <w:rsid w:val="00DE2F41"/>
    <w:rsid w:val="00DF4A8D"/>
    <w:rsid w:val="00E23F63"/>
    <w:rsid w:val="00E34420"/>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 w:type="paragraph" w:customStyle="1" w:styleId="Corpodeltesto22">
    <w:name w:val="Corpo del testo 22"/>
    <w:basedOn w:val="Normale"/>
    <w:rsid w:val="00E34420"/>
    <w:pPr>
      <w:overflowPunct w:val="0"/>
      <w:autoSpaceDE w:val="0"/>
      <w:autoSpaceDN w:val="0"/>
      <w:adjustRightInd w:val="0"/>
      <w:spacing w:after="120"/>
      <w:ind w:firstLine="708"/>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366708640">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1823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2125</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2</cp:revision>
  <dcterms:created xsi:type="dcterms:W3CDTF">2022-11-02T15:56:00Z</dcterms:created>
  <dcterms:modified xsi:type="dcterms:W3CDTF">2022-11-02T15:56:00Z</dcterms:modified>
</cp:coreProperties>
</file>