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060B9810" w:rsidR="00850ABE" w:rsidRPr="0012271F" w:rsidRDefault="00137785" w:rsidP="0012271F">
      <w:pPr>
        <w:widowControl w:val="0"/>
        <w:tabs>
          <w:tab w:val="left" w:pos="1260"/>
        </w:tabs>
        <w:jc w:val="both"/>
      </w:pPr>
      <w:r>
        <w:rPr>
          <w:i/>
          <w:iCs/>
        </w:rPr>
        <w:t>Roma,</w:t>
      </w:r>
      <w:r w:rsidR="004436DC">
        <w:rPr>
          <w:i/>
          <w:iCs/>
        </w:rPr>
        <w:tab/>
      </w:r>
      <w:r w:rsidR="0012271F">
        <w:t>20 luglio 2022</w:t>
      </w:r>
    </w:p>
    <w:p w14:paraId="750AEF43" w14:textId="6375D4CF" w:rsidR="00850ABE" w:rsidRPr="00850ABE" w:rsidRDefault="00137785" w:rsidP="0012271F">
      <w:pPr>
        <w:keepNext/>
        <w:tabs>
          <w:tab w:val="left" w:pos="1260"/>
        </w:tabs>
        <w:overflowPunct w:val="0"/>
        <w:autoSpaceDE w:val="0"/>
        <w:autoSpaceDN w:val="0"/>
        <w:adjustRightInd w:val="0"/>
        <w:jc w:val="both"/>
        <w:outlineLvl w:val="7"/>
        <w:rPr>
          <w:szCs w:val="20"/>
        </w:rPr>
      </w:pPr>
      <w:r w:rsidRPr="004436DC">
        <w:rPr>
          <w:i/>
          <w:iCs/>
        </w:rPr>
        <w:t>Uff.-</w:t>
      </w:r>
      <w:proofErr w:type="spellStart"/>
      <w:r w:rsidRPr="004436DC">
        <w:rPr>
          <w:i/>
          <w:iCs/>
        </w:rPr>
        <w:t>Prot.n</w:t>
      </w:r>
      <w:proofErr w:type="spellEnd"/>
      <w:r w:rsidRPr="004436DC">
        <w:rPr>
          <w:i/>
          <w:iCs/>
        </w:rPr>
        <w:t>°</w:t>
      </w:r>
      <w:r w:rsidR="0012271F">
        <w:rPr>
          <w:szCs w:val="20"/>
        </w:rPr>
        <w:tab/>
      </w:r>
      <w:proofErr w:type="gramStart"/>
      <w:r w:rsidR="0012271F" w:rsidRPr="0012271F">
        <w:rPr>
          <w:szCs w:val="20"/>
        </w:rPr>
        <w:t>UE</w:t>
      </w:r>
      <w:r w:rsidR="0012271F">
        <w:rPr>
          <w:szCs w:val="20"/>
        </w:rPr>
        <w:t xml:space="preserve">  /</w:t>
      </w:r>
      <w:proofErr w:type="gramEnd"/>
      <w:r w:rsidR="0012271F">
        <w:rPr>
          <w:szCs w:val="20"/>
        </w:rPr>
        <w:t>11114/337/F7/PE</w:t>
      </w:r>
    </w:p>
    <w:p w14:paraId="223084B7" w14:textId="765F937A" w:rsidR="0012271F" w:rsidRPr="0012271F" w:rsidRDefault="00850ABE" w:rsidP="0012271F">
      <w:pPr>
        <w:widowControl w:val="0"/>
        <w:tabs>
          <w:tab w:val="left" w:pos="1260"/>
        </w:tabs>
        <w:jc w:val="both"/>
        <w:rPr>
          <w:szCs w:val="20"/>
        </w:rPr>
      </w:pPr>
      <w:r>
        <w:rPr>
          <w:i/>
          <w:iCs/>
        </w:rPr>
        <w:t>Oggetto</w:t>
      </w:r>
      <w:r>
        <w:t>:</w:t>
      </w:r>
      <w:r w:rsidR="002F2CA6">
        <w:t xml:space="preserve"> </w:t>
      </w:r>
      <w:r w:rsidR="007F27F4">
        <w:tab/>
      </w:r>
      <w:r w:rsidR="0012271F" w:rsidRPr="0012271F">
        <w:rPr>
          <w:szCs w:val="20"/>
        </w:rPr>
        <w:t xml:space="preserve">Acquisto FFP2 ex art. 19 D.L. 4/2022 - </w:t>
      </w:r>
    </w:p>
    <w:p w14:paraId="3A602F02" w14:textId="4BA9AB40" w:rsidR="0012271F" w:rsidRPr="0012271F" w:rsidRDefault="0012271F" w:rsidP="0012271F">
      <w:pPr>
        <w:tabs>
          <w:tab w:val="left" w:pos="1260"/>
        </w:tabs>
        <w:overflowPunct w:val="0"/>
        <w:autoSpaceDE w:val="0"/>
        <w:autoSpaceDN w:val="0"/>
        <w:adjustRightInd w:val="0"/>
        <w:textAlignment w:val="baseline"/>
        <w:rPr>
          <w:szCs w:val="20"/>
        </w:rPr>
      </w:pPr>
      <w:r>
        <w:rPr>
          <w:szCs w:val="20"/>
        </w:rPr>
        <w:tab/>
      </w:r>
      <w:r w:rsidRPr="0012271F">
        <w:rPr>
          <w:szCs w:val="20"/>
        </w:rPr>
        <w:t>Assegnazione fondi agli istituti scolastici:</w:t>
      </w:r>
    </w:p>
    <w:p w14:paraId="16F820FE" w14:textId="099C391E" w:rsidR="0012271F" w:rsidRPr="0012271F" w:rsidRDefault="0012271F" w:rsidP="0012271F">
      <w:pPr>
        <w:tabs>
          <w:tab w:val="left" w:pos="1260"/>
        </w:tabs>
        <w:overflowPunct w:val="0"/>
        <w:autoSpaceDE w:val="0"/>
        <w:autoSpaceDN w:val="0"/>
        <w:adjustRightInd w:val="0"/>
        <w:textAlignment w:val="baseline"/>
        <w:rPr>
          <w:szCs w:val="20"/>
          <w:u w:val="single"/>
        </w:rPr>
      </w:pPr>
      <w:r w:rsidRPr="0012271F">
        <w:rPr>
          <w:szCs w:val="20"/>
        </w:rPr>
        <w:tab/>
      </w:r>
      <w:r w:rsidRPr="0012271F">
        <w:rPr>
          <w:szCs w:val="20"/>
          <w:u w:val="single"/>
        </w:rPr>
        <w:t>riscontro del Ministero dell’Istruzione.</w:t>
      </w:r>
    </w:p>
    <w:p w14:paraId="1F312096" w14:textId="77777777" w:rsidR="0012271F" w:rsidRPr="0012271F" w:rsidRDefault="0012271F" w:rsidP="0012271F">
      <w:pPr>
        <w:keepNext/>
        <w:overflowPunct w:val="0"/>
        <w:autoSpaceDE w:val="0"/>
        <w:autoSpaceDN w:val="0"/>
        <w:adjustRightInd w:val="0"/>
        <w:spacing w:before="240"/>
        <w:ind w:left="4536"/>
        <w:textAlignment w:val="baseline"/>
        <w:outlineLvl w:val="8"/>
        <w:rPr>
          <w:szCs w:val="20"/>
        </w:rPr>
      </w:pPr>
      <w:r w:rsidRPr="0012271F">
        <w:rPr>
          <w:szCs w:val="20"/>
        </w:rPr>
        <w:t>ALLE ASSOCIAZIONI PROVINCIALI</w:t>
      </w:r>
    </w:p>
    <w:p w14:paraId="3ABBE0ED" w14:textId="77777777" w:rsidR="0012271F" w:rsidRPr="0012271F" w:rsidRDefault="0012271F" w:rsidP="0012271F">
      <w:pPr>
        <w:keepNext/>
        <w:overflowPunct w:val="0"/>
        <w:autoSpaceDE w:val="0"/>
        <w:autoSpaceDN w:val="0"/>
        <w:adjustRightInd w:val="0"/>
        <w:spacing w:before="240"/>
        <w:ind w:left="4536"/>
        <w:textAlignment w:val="baseline"/>
        <w:outlineLvl w:val="8"/>
        <w:rPr>
          <w:szCs w:val="20"/>
        </w:rPr>
      </w:pPr>
      <w:r w:rsidRPr="0012271F">
        <w:rPr>
          <w:szCs w:val="20"/>
        </w:rPr>
        <w:t>ALLE UNIONI REGIONALI</w:t>
      </w:r>
    </w:p>
    <w:p w14:paraId="19F802EF" w14:textId="77777777" w:rsidR="0012271F" w:rsidRPr="0012271F" w:rsidRDefault="0012271F" w:rsidP="0012271F">
      <w:pPr>
        <w:tabs>
          <w:tab w:val="left" w:pos="1560"/>
        </w:tabs>
        <w:overflowPunct w:val="0"/>
        <w:autoSpaceDE w:val="0"/>
        <w:autoSpaceDN w:val="0"/>
        <w:adjustRightInd w:val="0"/>
        <w:ind w:firstLine="709"/>
        <w:jc w:val="both"/>
        <w:textAlignment w:val="baseline"/>
        <w:rPr>
          <w:b/>
          <w:bCs/>
          <w:szCs w:val="20"/>
        </w:rPr>
      </w:pPr>
    </w:p>
    <w:p w14:paraId="2B7B1686" w14:textId="77777777" w:rsidR="0012271F" w:rsidRPr="0012271F" w:rsidRDefault="0012271F" w:rsidP="0012271F">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firstLine="567"/>
        <w:jc w:val="both"/>
        <w:textAlignment w:val="baseline"/>
        <w:rPr>
          <w:b/>
          <w:i/>
          <w:iCs/>
          <w:sz w:val="28"/>
          <w:szCs w:val="28"/>
        </w:rPr>
      </w:pPr>
      <w:r w:rsidRPr="0012271F">
        <w:rPr>
          <w:b/>
          <w:sz w:val="28"/>
          <w:szCs w:val="28"/>
        </w:rPr>
        <w:t xml:space="preserve">SOMMARIO: </w:t>
      </w:r>
      <w:r w:rsidRPr="0012271F">
        <w:rPr>
          <w:b/>
          <w:i/>
          <w:iCs/>
          <w:sz w:val="28"/>
          <w:szCs w:val="28"/>
        </w:rPr>
        <w:t>Il Dipartimento per le risorse umane, finanziarie e strumentali del Ministero dell’Istruzione ha risposto ad una nota di Federfarma per chiarire che, non appena saranno resi disponibili dal Ministero dell’Economia i fondi relativi alla fornitura delle mascherine FFP2 alle scuole, si procederà all’erogazione delle risorse finanziarie in favore delle Istituzioni scolastiche interessate per corrispondere alle farmacie quanto dovuto per le forniture di dette mascherine.</w:t>
      </w:r>
    </w:p>
    <w:p w14:paraId="44DD8C8B" w14:textId="77777777" w:rsidR="0012271F" w:rsidRPr="0012271F" w:rsidRDefault="0012271F" w:rsidP="0012271F">
      <w:pPr>
        <w:overflowPunct w:val="0"/>
        <w:autoSpaceDE w:val="0"/>
        <w:autoSpaceDN w:val="0"/>
        <w:adjustRightInd w:val="0"/>
        <w:ind w:firstLine="567"/>
        <w:jc w:val="both"/>
        <w:textAlignment w:val="baseline"/>
        <w:rPr>
          <w:b/>
          <w:sz w:val="28"/>
          <w:szCs w:val="28"/>
        </w:rPr>
      </w:pPr>
    </w:p>
    <w:p w14:paraId="0265804C" w14:textId="77777777" w:rsidR="0012271F" w:rsidRPr="0012271F" w:rsidRDefault="0012271F" w:rsidP="0012271F">
      <w:pPr>
        <w:overflowPunct w:val="0"/>
        <w:autoSpaceDE w:val="0"/>
        <w:autoSpaceDN w:val="0"/>
        <w:adjustRightInd w:val="0"/>
        <w:ind w:firstLine="567"/>
        <w:jc w:val="both"/>
        <w:textAlignment w:val="baseline"/>
        <w:rPr>
          <w:b/>
          <w:szCs w:val="20"/>
        </w:rPr>
      </w:pPr>
      <w:r w:rsidRPr="0012271F">
        <w:rPr>
          <w:b/>
          <w:szCs w:val="20"/>
        </w:rPr>
        <w:t>PRECEDENTI: Circolari Federfarma n. 71 del 7 febbraio 2022, n. 61 del 2 febbraio 2022, n. 58 del 1° febbraio 2022.</w:t>
      </w:r>
    </w:p>
    <w:p w14:paraId="0AF7A83F" w14:textId="77777777" w:rsidR="0012271F" w:rsidRPr="0012271F" w:rsidRDefault="0012271F" w:rsidP="0012271F">
      <w:pPr>
        <w:overflowPunct w:val="0"/>
        <w:autoSpaceDE w:val="0"/>
        <w:autoSpaceDN w:val="0"/>
        <w:adjustRightInd w:val="0"/>
        <w:ind w:firstLine="567"/>
        <w:jc w:val="both"/>
        <w:textAlignment w:val="baseline"/>
        <w:rPr>
          <w:b/>
          <w:bCs/>
          <w:szCs w:val="20"/>
          <w:u w:val="single"/>
        </w:rPr>
      </w:pPr>
      <w:r w:rsidRPr="0012271F">
        <w:rPr>
          <w:b/>
          <w:bCs/>
          <w:szCs w:val="20"/>
          <w:u w:val="single"/>
        </w:rPr>
        <w:tab/>
      </w:r>
      <w:r w:rsidRPr="0012271F">
        <w:rPr>
          <w:b/>
          <w:bCs/>
          <w:szCs w:val="20"/>
          <w:u w:val="single"/>
        </w:rPr>
        <w:tab/>
      </w:r>
      <w:r w:rsidRPr="0012271F">
        <w:rPr>
          <w:b/>
          <w:bCs/>
          <w:szCs w:val="20"/>
          <w:u w:val="single"/>
        </w:rPr>
        <w:tab/>
      </w:r>
      <w:r w:rsidRPr="0012271F">
        <w:rPr>
          <w:b/>
          <w:bCs/>
          <w:szCs w:val="20"/>
          <w:u w:val="single"/>
        </w:rPr>
        <w:tab/>
      </w:r>
      <w:r w:rsidRPr="0012271F">
        <w:rPr>
          <w:b/>
          <w:bCs/>
          <w:szCs w:val="20"/>
          <w:u w:val="single"/>
        </w:rPr>
        <w:tab/>
      </w:r>
    </w:p>
    <w:p w14:paraId="59FE3B0D" w14:textId="77777777" w:rsidR="0012271F" w:rsidRPr="0012271F" w:rsidRDefault="0012271F" w:rsidP="0012271F">
      <w:pPr>
        <w:overflowPunct w:val="0"/>
        <w:autoSpaceDE w:val="0"/>
        <w:autoSpaceDN w:val="0"/>
        <w:adjustRightInd w:val="0"/>
        <w:ind w:firstLine="567"/>
        <w:jc w:val="both"/>
        <w:textAlignment w:val="baseline"/>
        <w:rPr>
          <w:szCs w:val="20"/>
        </w:rPr>
      </w:pPr>
    </w:p>
    <w:p w14:paraId="092C3B1B" w14:textId="77777777" w:rsidR="0012271F" w:rsidRPr="0012271F" w:rsidRDefault="0012271F" w:rsidP="0012271F">
      <w:pPr>
        <w:widowControl w:val="0"/>
        <w:autoSpaceDE w:val="0"/>
        <w:autoSpaceDN w:val="0"/>
        <w:adjustRightInd w:val="0"/>
        <w:ind w:firstLine="709"/>
        <w:jc w:val="both"/>
        <w:rPr>
          <w:bCs/>
        </w:rPr>
      </w:pPr>
      <w:r w:rsidRPr="0012271F">
        <w:rPr>
          <w:bCs/>
        </w:rPr>
        <w:t>Questa Federazione, anche a seguito di segnalazioni pervenute da alcune Organizzazioni Territoriali, è intervenuta con una nota (all.n.1) indirizzata al Ministero dell’Istruzione, in merito alla questione del pagamento alle farmacie delle fatture emesse agli Istituti Scolastici per la fornitura delle</w:t>
      </w:r>
      <w:r w:rsidRPr="0012271F">
        <w:rPr>
          <w:sz w:val="20"/>
          <w:szCs w:val="20"/>
        </w:rPr>
        <w:t xml:space="preserve"> </w:t>
      </w:r>
      <w:r w:rsidRPr="0012271F">
        <w:rPr>
          <w:bCs/>
        </w:rPr>
        <w:t>mascherine FFP2, ai sensi dell’art. 19, commi 1 e 2, del D.L. 4/2022.</w:t>
      </w:r>
    </w:p>
    <w:p w14:paraId="00E439C1" w14:textId="77777777" w:rsidR="0012271F" w:rsidRPr="0012271F" w:rsidRDefault="0012271F" w:rsidP="0012271F">
      <w:pPr>
        <w:widowControl w:val="0"/>
        <w:autoSpaceDE w:val="0"/>
        <w:autoSpaceDN w:val="0"/>
        <w:adjustRightInd w:val="0"/>
        <w:ind w:firstLine="709"/>
        <w:jc w:val="both"/>
        <w:rPr>
          <w:bCs/>
        </w:rPr>
      </w:pPr>
    </w:p>
    <w:p w14:paraId="4E884467" w14:textId="77777777" w:rsidR="0012271F" w:rsidRPr="0012271F" w:rsidRDefault="0012271F" w:rsidP="0012271F">
      <w:pPr>
        <w:widowControl w:val="0"/>
        <w:autoSpaceDE w:val="0"/>
        <w:autoSpaceDN w:val="0"/>
        <w:adjustRightInd w:val="0"/>
        <w:ind w:firstLine="709"/>
        <w:jc w:val="both"/>
        <w:rPr>
          <w:bCs/>
        </w:rPr>
      </w:pPr>
      <w:r w:rsidRPr="0012271F">
        <w:rPr>
          <w:bCs/>
        </w:rPr>
        <w:t>Nella lettera Federfarma ha richiamato la circolare prot. 547 del 13 aprile 2022 con la quale il Ministero aveva fornito ulteriori istruzioni agli Istituti Scolastici per le procedure di acquisto delle mascherine FFP2 presso la rete delle farmacie. Il punto 3 della suddetta chiariva quanto segue:</w:t>
      </w:r>
    </w:p>
    <w:p w14:paraId="5CB51276" w14:textId="77777777" w:rsidR="0012271F" w:rsidRPr="0012271F" w:rsidRDefault="0012271F" w:rsidP="0012271F">
      <w:pPr>
        <w:widowControl w:val="0"/>
        <w:autoSpaceDE w:val="0"/>
        <w:autoSpaceDN w:val="0"/>
        <w:adjustRightInd w:val="0"/>
        <w:ind w:firstLine="709"/>
        <w:jc w:val="both"/>
        <w:rPr>
          <w:b/>
          <w:i/>
          <w:iCs/>
        </w:rPr>
      </w:pPr>
      <w:r w:rsidRPr="0012271F">
        <w:rPr>
          <w:b/>
          <w:i/>
          <w:iCs/>
        </w:rPr>
        <w:t>“3. Assegnazione delle risorse alle scuole.</w:t>
      </w:r>
    </w:p>
    <w:p w14:paraId="29922584" w14:textId="77777777" w:rsidR="0012271F" w:rsidRPr="0012271F" w:rsidRDefault="0012271F" w:rsidP="0012271F">
      <w:pPr>
        <w:widowControl w:val="0"/>
        <w:autoSpaceDE w:val="0"/>
        <w:autoSpaceDN w:val="0"/>
        <w:adjustRightInd w:val="0"/>
        <w:ind w:firstLine="709"/>
        <w:jc w:val="both"/>
        <w:rPr>
          <w:bCs/>
        </w:rPr>
      </w:pPr>
      <w:r w:rsidRPr="0012271F">
        <w:rPr>
          <w:bCs/>
          <w:i/>
          <w:iCs/>
        </w:rPr>
        <w:t xml:space="preserve"> Sulla base dei dati acquisiti in via definitiva dalla piattaforma SIDI, </w:t>
      </w:r>
      <w:r w:rsidRPr="0012271F">
        <w:rPr>
          <w:b/>
          <w:i/>
          <w:iCs/>
        </w:rPr>
        <w:t>alla data del 30 aprile 2022, termine previsto per l’inserimento dei dati</w:t>
      </w:r>
      <w:r w:rsidRPr="0012271F">
        <w:rPr>
          <w:bCs/>
          <w:i/>
          <w:iCs/>
        </w:rPr>
        <w:t xml:space="preserve">, l’Ufficio competente della Direzione Generale per le risorse umane e finanziarie provvede ad assegnare alle istituzioni scolastiche le somme corrispondenti e, conseguentemente, ad emettere gli ordinativi di pagamento per consentire alle scuole di saldare le fatture emesse dalle farmacie per le forniture in parola.” </w:t>
      </w:r>
    </w:p>
    <w:p w14:paraId="66B5FAF7" w14:textId="77777777" w:rsidR="0012271F" w:rsidRPr="0012271F" w:rsidRDefault="0012271F" w:rsidP="0012271F">
      <w:pPr>
        <w:widowControl w:val="0"/>
        <w:autoSpaceDE w:val="0"/>
        <w:autoSpaceDN w:val="0"/>
        <w:adjustRightInd w:val="0"/>
        <w:ind w:firstLine="709"/>
        <w:jc w:val="both"/>
        <w:rPr>
          <w:bCs/>
        </w:rPr>
      </w:pPr>
    </w:p>
    <w:p w14:paraId="64CF3334" w14:textId="77777777" w:rsidR="0012271F" w:rsidRDefault="0012271F" w:rsidP="0012271F">
      <w:pPr>
        <w:widowControl w:val="0"/>
        <w:autoSpaceDE w:val="0"/>
        <w:autoSpaceDN w:val="0"/>
        <w:adjustRightInd w:val="0"/>
        <w:ind w:firstLine="709"/>
        <w:jc w:val="both"/>
        <w:rPr>
          <w:bCs/>
        </w:rPr>
        <w:sectPr w:rsidR="0012271F" w:rsidSect="00BB08AC">
          <w:headerReference w:type="default" r:id="rId8"/>
          <w:footerReference w:type="default" r:id="rId9"/>
          <w:pgSz w:w="11906" w:h="16838" w:code="9"/>
          <w:pgMar w:top="567" w:right="1134" w:bottom="1134" w:left="1134" w:header="709" w:footer="709" w:gutter="0"/>
          <w:cols w:space="708"/>
          <w:docGrid w:linePitch="360"/>
        </w:sectPr>
      </w:pPr>
      <w:r w:rsidRPr="0012271F">
        <w:rPr>
          <w:bCs/>
        </w:rPr>
        <w:t>A tale riguardo, Federfarma ha rappresentato al Ministero dell’Istruzione che alcune farmacie non hanno ancora ricevuto il pagamento delle fatture emesse agli Istituti Scolastici in quanto questi ultimi affermano di non aver ancora ricevuto i previsti fondi da parte del Ministero stesso.</w:t>
      </w:r>
    </w:p>
    <w:p w14:paraId="6E69B08B" w14:textId="77777777" w:rsidR="0012271F" w:rsidRPr="0012271F" w:rsidRDefault="0012271F" w:rsidP="0012271F">
      <w:pPr>
        <w:widowControl w:val="0"/>
        <w:autoSpaceDE w:val="0"/>
        <w:autoSpaceDN w:val="0"/>
        <w:adjustRightInd w:val="0"/>
        <w:ind w:firstLine="709"/>
        <w:jc w:val="both"/>
        <w:rPr>
          <w:bCs/>
        </w:rPr>
      </w:pPr>
    </w:p>
    <w:p w14:paraId="67A6A407" w14:textId="77777777" w:rsidR="0012271F" w:rsidRPr="0012271F" w:rsidRDefault="0012271F" w:rsidP="0012271F">
      <w:pPr>
        <w:widowControl w:val="0"/>
        <w:autoSpaceDE w:val="0"/>
        <w:autoSpaceDN w:val="0"/>
        <w:adjustRightInd w:val="0"/>
        <w:ind w:firstLine="709"/>
        <w:jc w:val="both"/>
        <w:rPr>
          <w:bCs/>
        </w:rPr>
      </w:pPr>
      <w:r w:rsidRPr="0012271F">
        <w:rPr>
          <w:bCs/>
        </w:rPr>
        <w:t xml:space="preserve">Il Dipartimento per le risorse umane, finanziarie e strumentali del Ministero dell’Istruzione, con lettera inviata il 19 luglio 2022 (all.n.2), ha riscontrato la segnalazione di Federfarma, rappresentando in primo luogo di aver fornito </w:t>
      </w:r>
      <w:r w:rsidRPr="0012271F">
        <w:rPr>
          <w:bCs/>
          <w:i/>
          <w:iCs/>
        </w:rPr>
        <w:t>alle istituzioni scolastiche statali e paritarie puntuali indicazioni operative per l’approvvigionamento delle mascherine in parola per il periodo 27 gennaio - 31 marzo 2022 e reso disponibile una apposita funzionalità del SIDI per consentire la registrazione dei dati di acquisto. A seguito della conclusione della fase di registrazione (le funzioni sono state chiuse definitivamente il 13/5/2022), e dell’analisi dei dati, il fabbisogno finanziario complessivo è risultato pari a euro 13.096.544,00.</w:t>
      </w:r>
      <w:r w:rsidRPr="0012271F">
        <w:rPr>
          <w:bCs/>
        </w:rPr>
        <w:t>”.</w:t>
      </w:r>
    </w:p>
    <w:p w14:paraId="7EEF9128" w14:textId="77777777" w:rsidR="0012271F" w:rsidRPr="0012271F" w:rsidRDefault="0012271F" w:rsidP="0012271F">
      <w:pPr>
        <w:widowControl w:val="0"/>
        <w:autoSpaceDE w:val="0"/>
        <w:autoSpaceDN w:val="0"/>
        <w:adjustRightInd w:val="0"/>
        <w:ind w:firstLine="709"/>
        <w:jc w:val="both"/>
        <w:rPr>
          <w:bCs/>
        </w:rPr>
      </w:pPr>
    </w:p>
    <w:p w14:paraId="47A0ABF5" w14:textId="77777777" w:rsidR="0012271F" w:rsidRPr="0012271F" w:rsidRDefault="0012271F" w:rsidP="0012271F">
      <w:pPr>
        <w:widowControl w:val="0"/>
        <w:autoSpaceDE w:val="0"/>
        <w:autoSpaceDN w:val="0"/>
        <w:adjustRightInd w:val="0"/>
        <w:ind w:firstLine="709"/>
        <w:jc w:val="both"/>
        <w:rPr>
          <w:bCs/>
        </w:rPr>
      </w:pPr>
      <w:r w:rsidRPr="0012271F">
        <w:rPr>
          <w:bCs/>
        </w:rPr>
        <w:t xml:space="preserve">Il Dipartimento chiarisce che, a seguito dell’individuazione del fabbisogno complessivo, al fine di rendere le risorse disponibili sui pertinenti capitoli di spesa del Ministero, con una nota del 24/6/2022 </w:t>
      </w:r>
      <w:r w:rsidRPr="0012271F">
        <w:rPr>
          <w:bCs/>
          <w:i/>
          <w:iCs/>
        </w:rPr>
        <w:t>“è stata presentata ai competenti uffici del Ministero dell’Economia e delle Finanze la relativa richiesta di variazioni di bilancio.”</w:t>
      </w:r>
      <w:r w:rsidRPr="0012271F">
        <w:rPr>
          <w:bCs/>
        </w:rPr>
        <w:t>.</w:t>
      </w:r>
    </w:p>
    <w:p w14:paraId="79F1BCBA" w14:textId="77777777" w:rsidR="0012271F" w:rsidRPr="0012271F" w:rsidRDefault="0012271F" w:rsidP="0012271F">
      <w:pPr>
        <w:widowControl w:val="0"/>
        <w:autoSpaceDE w:val="0"/>
        <w:autoSpaceDN w:val="0"/>
        <w:adjustRightInd w:val="0"/>
        <w:ind w:firstLine="709"/>
        <w:jc w:val="both"/>
        <w:rPr>
          <w:bCs/>
        </w:rPr>
      </w:pPr>
    </w:p>
    <w:p w14:paraId="49E22CE5" w14:textId="77777777" w:rsidR="0012271F" w:rsidRPr="0012271F" w:rsidRDefault="0012271F" w:rsidP="0012271F">
      <w:pPr>
        <w:widowControl w:val="0"/>
        <w:autoSpaceDE w:val="0"/>
        <w:autoSpaceDN w:val="0"/>
        <w:adjustRightInd w:val="0"/>
        <w:ind w:firstLine="709"/>
        <w:jc w:val="both"/>
        <w:rPr>
          <w:bCs/>
        </w:rPr>
      </w:pPr>
      <w:r w:rsidRPr="0012271F">
        <w:rPr>
          <w:bCs/>
        </w:rPr>
        <w:t xml:space="preserve">A conclusione della lettera del 19 luglio 2022 inviata a Federfarma, il Dipartimento afferma che </w:t>
      </w:r>
      <w:r w:rsidRPr="0012271F">
        <w:rPr>
          <w:bCs/>
          <w:i/>
          <w:iCs/>
        </w:rPr>
        <w:t xml:space="preserve">“a breve, </w:t>
      </w:r>
      <w:r w:rsidRPr="0012271F">
        <w:rPr>
          <w:b/>
          <w:i/>
          <w:iCs/>
          <w:u w:val="single"/>
        </w:rPr>
        <w:t xml:space="preserve">non appena i fondi risulteranno nella disponibilità di questa Amministrazione </w:t>
      </w:r>
      <w:bookmarkStart w:id="0" w:name="_Hlk109207626"/>
      <w:r w:rsidRPr="0012271F">
        <w:rPr>
          <w:b/>
          <w:i/>
          <w:iCs/>
          <w:u w:val="single"/>
        </w:rPr>
        <w:t>si procederà all’erogazione delle risorse finanziarie in favore delle Istituzioni scolastiche interessate per corrispondere alle farmacie quanto dovuto per le forniture</w:t>
      </w:r>
      <w:bookmarkEnd w:id="0"/>
      <w:r w:rsidRPr="0012271F">
        <w:rPr>
          <w:b/>
          <w:i/>
          <w:iCs/>
          <w:u w:val="single"/>
        </w:rPr>
        <w:t xml:space="preserve"> in parola</w:t>
      </w:r>
      <w:r w:rsidRPr="0012271F">
        <w:rPr>
          <w:b/>
          <w:u w:val="single"/>
        </w:rPr>
        <w:t>.</w:t>
      </w:r>
      <w:r w:rsidRPr="0012271F">
        <w:rPr>
          <w:bCs/>
          <w:i/>
          <w:iCs/>
        </w:rPr>
        <w:t>”</w:t>
      </w:r>
      <w:r w:rsidRPr="0012271F">
        <w:rPr>
          <w:bCs/>
        </w:rPr>
        <w:t>.</w:t>
      </w:r>
    </w:p>
    <w:p w14:paraId="04E13AD1" w14:textId="77777777" w:rsidR="0012271F" w:rsidRPr="0012271F" w:rsidRDefault="0012271F" w:rsidP="0012271F">
      <w:pPr>
        <w:widowControl w:val="0"/>
        <w:autoSpaceDE w:val="0"/>
        <w:autoSpaceDN w:val="0"/>
        <w:adjustRightInd w:val="0"/>
        <w:ind w:firstLine="708"/>
        <w:jc w:val="both"/>
        <w:rPr>
          <w:bCs/>
        </w:rPr>
      </w:pPr>
    </w:p>
    <w:p w14:paraId="4F9A0D6F" w14:textId="77777777" w:rsidR="0012271F" w:rsidRPr="0012271F" w:rsidRDefault="0012271F" w:rsidP="0012271F">
      <w:pPr>
        <w:widowControl w:val="0"/>
        <w:autoSpaceDE w:val="0"/>
        <w:autoSpaceDN w:val="0"/>
        <w:adjustRightInd w:val="0"/>
        <w:ind w:firstLine="708"/>
        <w:jc w:val="both"/>
        <w:rPr>
          <w:bCs/>
        </w:rPr>
      </w:pPr>
      <w:r w:rsidRPr="0012271F">
        <w:rPr>
          <w:bCs/>
        </w:rPr>
        <w:t>Sarà cura della Federazione fornire ulteriori aggiornamenti sulla questione non appena verranno resi noti.</w:t>
      </w:r>
    </w:p>
    <w:p w14:paraId="64024D4A" w14:textId="77777777" w:rsidR="0012271F" w:rsidRPr="0012271F" w:rsidRDefault="0012271F" w:rsidP="0012271F">
      <w:pPr>
        <w:overflowPunct w:val="0"/>
        <w:autoSpaceDE w:val="0"/>
        <w:autoSpaceDN w:val="0"/>
        <w:adjustRightInd w:val="0"/>
        <w:ind w:firstLine="567"/>
        <w:jc w:val="both"/>
        <w:textAlignment w:val="baseline"/>
        <w:rPr>
          <w:szCs w:val="20"/>
        </w:rPr>
      </w:pPr>
    </w:p>
    <w:p w14:paraId="475BF449" w14:textId="77777777" w:rsidR="0012271F" w:rsidRPr="0012271F" w:rsidRDefault="0012271F" w:rsidP="0012271F">
      <w:pPr>
        <w:overflowPunct w:val="0"/>
        <w:autoSpaceDE w:val="0"/>
        <w:autoSpaceDN w:val="0"/>
        <w:adjustRightInd w:val="0"/>
        <w:ind w:firstLine="709"/>
        <w:jc w:val="both"/>
        <w:textAlignment w:val="baseline"/>
        <w:rPr>
          <w:szCs w:val="20"/>
        </w:rPr>
      </w:pPr>
      <w:r w:rsidRPr="0012271F">
        <w:rPr>
          <w:szCs w:val="20"/>
        </w:rPr>
        <w:t>Cordiali saluti.</w:t>
      </w:r>
    </w:p>
    <w:p w14:paraId="2DB77DA5" w14:textId="77777777" w:rsidR="0012271F" w:rsidRPr="0012271F" w:rsidRDefault="0012271F" w:rsidP="0012271F">
      <w:pPr>
        <w:overflowPunct w:val="0"/>
        <w:autoSpaceDE w:val="0"/>
        <w:autoSpaceDN w:val="0"/>
        <w:adjustRightInd w:val="0"/>
        <w:ind w:firstLine="567"/>
        <w:jc w:val="both"/>
        <w:textAlignment w:val="baseline"/>
        <w:rPr>
          <w:szCs w:val="20"/>
        </w:rPr>
      </w:pPr>
    </w:p>
    <w:p w14:paraId="735BF6B5" w14:textId="1C448D02" w:rsidR="0012271F" w:rsidRPr="0012271F" w:rsidRDefault="0012271F" w:rsidP="0012271F">
      <w:pPr>
        <w:tabs>
          <w:tab w:val="center" w:pos="2410"/>
          <w:tab w:val="center" w:pos="6237"/>
        </w:tabs>
        <w:overflowPunct w:val="0"/>
        <w:autoSpaceDE w:val="0"/>
        <w:autoSpaceDN w:val="0"/>
        <w:adjustRightInd w:val="0"/>
        <w:textAlignment w:val="baseline"/>
        <w:rPr>
          <w:szCs w:val="20"/>
        </w:rPr>
      </w:pPr>
      <w:r>
        <w:rPr>
          <w:szCs w:val="20"/>
        </w:rPr>
        <w:tab/>
      </w:r>
      <w:r w:rsidRPr="0012271F">
        <w:rPr>
          <w:szCs w:val="20"/>
        </w:rPr>
        <w:t>IL SEGRETARIO</w:t>
      </w:r>
      <w:r w:rsidRPr="0012271F">
        <w:rPr>
          <w:szCs w:val="20"/>
        </w:rPr>
        <w:tab/>
        <w:t>IL PRESIDENTE</w:t>
      </w:r>
    </w:p>
    <w:p w14:paraId="2A1480CE" w14:textId="003B2B0A" w:rsidR="0012271F" w:rsidRPr="0012271F" w:rsidRDefault="0012271F" w:rsidP="0012271F">
      <w:pPr>
        <w:tabs>
          <w:tab w:val="center" w:pos="2410"/>
          <w:tab w:val="center" w:pos="6237"/>
        </w:tabs>
        <w:overflowPunct w:val="0"/>
        <w:autoSpaceDE w:val="0"/>
        <w:autoSpaceDN w:val="0"/>
        <w:adjustRightInd w:val="0"/>
        <w:textAlignment w:val="baseline"/>
        <w:rPr>
          <w:szCs w:val="20"/>
        </w:rPr>
      </w:pPr>
      <w:r>
        <w:rPr>
          <w:szCs w:val="20"/>
        </w:rPr>
        <w:tab/>
      </w:r>
      <w:r w:rsidRPr="0012271F">
        <w:rPr>
          <w:szCs w:val="20"/>
        </w:rPr>
        <w:t>Dott. Roberto TOBIA</w:t>
      </w:r>
      <w:r w:rsidRPr="0012271F">
        <w:rPr>
          <w:szCs w:val="20"/>
        </w:rPr>
        <w:tab/>
        <w:t>Dott. Marco COSSOLO</w:t>
      </w:r>
    </w:p>
    <w:p w14:paraId="6F9E2CD5" w14:textId="4FF1D807" w:rsidR="0012271F" w:rsidRDefault="0012271F" w:rsidP="0012271F">
      <w:pPr>
        <w:overflowPunct w:val="0"/>
        <w:autoSpaceDE w:val="0"/>
        <w:autoSpaceDN w:val="0"/>
        <w:adjustRightInd w:val="0"/>
        <w:ind w:firstLine="709"/>
        <w:textAlignment w:val="baseline"/>
        <w:rPr>
          <w:b/>
          <w:bCs/>
          <w:szCs w:val="20"/>
        </w:rPr>
      </w:pPr>
    </w:p>
    <w:p w14:paraId="0BF963DB" w14:textId="79787DD4" w:rsidR="0012271F" w:rsidRDefault="0012271F" w:rsidP="0012271F">
      <w:pPr>
        <w:overflowPunct w:val="0"/>
        <w:autoSpaceDE w:val="0"/>
        <w:autoSpaceDN w:val="0"/>
        <w:adjustRightInd w:val="0"/>
        <w:ind w:firstLine="709"/>
        <w:textAlignment w:val="baseline"/>
        <w:rPr>
          <w:b/>
          <w:bCs/>
          <w:szCs w:val="20"/>
        </w:rPr>
      </w:pPr>
    </w:p>
    <w:p w14:paraId="1E8033D7" w14:textId="37518278" w:rsidR="0012271F" w:rsidRDefault="0012271F" w:rsidP="0012271F">
      <w:pPr>
        <w:overflowPunct w:val="0"/>
        <w:autoSpaceDE w:val="0"/>
        <w:autoSpaceDN w:val="0"/>
        <w:adjustRightInd w:val="0"/>
        <w:ind w:firstLine="709"/>
        <w:textAlignment w:val="baseline"/>
        <w:rPr>
          <w:b/>
          <w:bCs/>
          <w:szCs w:val="20"/>
        </w:rPr>
      </w:pPr>
    </w:p>
    <w:p w14:paraId="4D06F462" w14:textId="1EDA35AF" w:rsidR="0012271F" w:rsidRDefault="0012271F" w:rsidP="0012271F">
      <w:pPr>
        <w:overflowPunct w:val="0"/>
        <w:autoSpaceDE w:val="0"/>
        <w:autoSpaceDN w:val="0"/>
        <w:adjustRightInd w:val="0"/>
        <w:ind w:firstLine="709"/>
        <w:textAlignment w:val="baseline"/>
        <w:rPr>
          <w:b/>
          <w:bCs/>
          <w:szCs w:val="20"/>
        </w:rPr>
      </w:pPr>
    </w:p>
    <w:p w14:paraId="344A4B7F" w14:textId="77777777" w:rsidR="0012271F" w:rsidRDefault="0012271F" w:rsidP="0012271F">
      <w:pPr>
        <w:overflowPunct w:val="0"/>
        <w:autoSpaceDE w:val="0"/>
        <w:autoSpaceDN w:val="0"/>
        <w:adjustRightInd w:val="0"/>
        <w:ind w:firstLine="709"/>
        <w:textAlignment w:val="baseline"/>
        <w:rPr>
          <w:b/>
          <w:bCs/>
          <w:szCs w:val="20"/>
        </w:rPr>
      </w:pPr>
    </w:p>
    <w:p w14:paraId="222AEAF5" w14:textId="77777777" w:rsidR="0012271F" w:rsidRPr="0012271F" w:rsidRDefault="0012271F" w:rsidP="0012271F">
      <w:pPr>
        <w:overflowPunct w:val="0"/>
        <w:autoSpaceDE w:val="0"/>
        <w:autoSpaceDN w:val="0"/>
        <w:adjustRightInd w:val="0"/>
        <w:textAlignment w:val="baseline"/>
        <w:rPr>
          <w:b/>
          <w:bCs/>
          <w:szCs w:val="20"/>
        </w:rPr>
      </w:pPr>
      <w:proofErr w:type="spellStart"/>
      <w:r w:rsidRPr="0012271F">
        <w:rPr>
          <w:b/>
          <w:bCs/>
          <w:szCs w:val="20"/>
        </w:rPr>
        <w:t>All</w:t>
      </w:r>
      <w:proofErr w:type="spellEnd"/>
      <w:r w:rsidRPr="0012271F">
        <w:rPr>
          <w:b/>
          <w:bCs/>
          <w:szCs w:val="20"/>
        </w:rPr>
        <w:t>. n. 2</w:t>
      </w:r>
    </w:p>
    <w:p w14:paraId="63846AFB" w14:textId="5F04C322" w:rsidR="0012271F" w:rsidRDefault="0012271F" w:rsidP="0012271F">
      <w:pPr>
        <w:overflowPunct w:val="0"/>
        <w:autoSpaceDE w:val="0"/>
        <w:autoSpaceDN w:val="0"/>
        <w:adjustRightInd w:val="0"/>
        <w:ind w:firstLine="709"/>
        <w:textAlignment w:val="baseline"/>
        <w:rPr>
          <w:b/>
          <w:bCs/>
          <w:szCs w:val="20"/>
        </w:rPr>
      </w:pPr>
    </w:p>
    <w:p w14:paraId="0D35B020" w14:textId="77777777" w:rsidR="0012271F" w:rsidRDefault="0012271F" w:rsidP="0012271F">
      <w:pPr>
        <w:overflowPunct w:val="0"/>
        <w:autoSpaceDE w:val="0"/>
        <w:autoSpaceDN w:val="0"/>
        <w:adjustRightInd w:val="0"/>
        <w:ind w:firstLine="709"/>
        <w:textAlignment w:val="baseline"/>
        <w:rPr>
          <w:b/>
          <w:bCs/>
          <w:szCs w:val="20"/>
        </w:rPr>
      </w:pPr>
    </w:p>
    <w:p w14:paraId="60868105" w14:textId="23109262" w:rsidR="0012271F" w:rsidRDefault="0012271F" w:rsidP="0012271F">
      <w:pPr>
        <w:overflowPunct w:val="0"/>
        <w:autoSpaceDE w:val="0"/>
        <w:autoSpaceDN w:val="0"/>
        <w:adjustRightInd w:val="0"/>
        <w:ind w:firstLine="709"/>
        <w:textAlignment w:val="baseline"/>
        <w:rPr>
          <w:b/>
          <w:bCs/>
          <w:szCs w:val="20"/>
        </w:rPr>
      </w:pPr>
    </w:p>
    <w:p w14:paraId="4DCC6CDA" w14:textId="77777777" w:rsidR="0012271F" w:rsidRPr="0012271F" w:rsidRDefault="0012271F" w:rsidP="0012271F">
      <w:pPr>
        <w:overflowPunct w:val="0"/>
        <w:autoSpaceDE w:val="0"/>
        <w:autoSpaceDN w:val="0"/>
        <w:adjustRightInd w:val="0"/>
        <w:ind w:firstLine="709"/>
        <w:textAlignment w:val="baseline"/>
        <w:rPr>
          <w:b/>
          <w:bCs/>
          <w:szCs w:val="20"/>
        </w:rPr>
      </w:pPr>
    </w:p>
    <w:p w14:paraId="762942A2" w14:textId="77777777" w:rsidR="0012271F" w:rsidRPr="0012271F" w:rsidRDefault="0012271F" w:rsidP="0012271F">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0"/>
          <w:szCs w:val="20"/>
        </w:rPr>
      </w:pPr>
      <w:r w:rsidRPr="0012271F">
        <w:rPr>
          <w:i/>
        </w:rPr>
        <w:t>Questa circolare viene resa disponibile anche per le farmacie sul sito internet www.federfarma.it contemporaneamente all’inoltro tramite e-mail alle organizzazioni territoriali</w:t>
      </w:r>
      <w:r w:rsidRPr="0012271F">
        <w:rPr>
          <w:i/>
          <w:sz w:val="20"/>
          <w:szCs w:val="20"/>
        </w:rPr>
        <w:t>.</w:t>
      </w:r>
    </w:p>
    <w:p w14:paraId="75B346A6" w14:textId="27EE2DF3" w:rsidR="007F27F4" w:rsidRDefault="007F27F4" w:rsidP="007F27F4"/>
    <w:sectPr w:rsidR="007F27F4" w:rsidSect="00BB08AC">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12271F" w:rsidRPr="00FE5C1C" w14:paraId="1EFD1A19" w14:textId="77777777" w:rsidTr="00AF6C86">
      <w:trPr>
        <w:trHeight w:val="1120"/>
      </w:trPr>
      <w:tc>
        <w:tcPr>
          <w:tcW w:w="8222" w:type="dxa"/>
          <w:shd w:val="clear" w:color="auto" w:fill="auto"/>
        </w:tcPr>
        <w:p w14:paraId="1E09F624" w14:textId="77777777" w:rsidR="0012271F" w:rsidRPr="00F149EB" w:rsidRDefault="0012271F" w:rsidP="00AC6500">
          <w:pPr>
            <w:widowControl w:val="0"/>
            <w:jc w:val="right"/>
            <w:rPr>
              <w:b/>
            </w:rPr>
          </w:pPr>
        </w:p>
        <w:p w14:paraId="7F349233" w14:textId="77777777" w:rsidR="0012271F" w:rsidRPr="00F149EB" w:rsidRDefault="0012271F"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D9A78A" w14:textId="77777777" w:rsidR="0012271F" w:rsidRPr="00FE5C1C" w:rsidRDefault="0012271F" w:rsidP="00AC6500">
          <w:pPr>
            <w:jc w:val="center"/>
          </w:pPr>
          <w:r>
            <w:rPr>
              <w:noProof/>
            </w:rPr>
            <w:drawing>
              <wp:inline distT="0" distB="0" distL="0" distR="0" wp14:anchorId="25FDD961" wp14:editId="168917F0">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EDEF710" w14:textId="77777777" w:rsidR="0012271F" w:rsidRDefault="0012271F"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7D7A" w14:textId="77777777" w:rsidR="0012271F" w:rsidRDefault="0012271F"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3FF3B98" wp14:editId="019E2A10">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5AA0558F" w14:textId="77777777" w:rsidR="0012271F" w:rsidRDefault="0012271F"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153B8"/>
    <w:rsid w:val="001213AB"/>
    <w:rsid w:val="0012271F"/>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3587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4160</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3</cp:revision>
  <dcterms:created xsi:type="dcterms:W3CDTF">2022-07-20T12:49:00Z</dcterms:created>
  <dcterms:modified xsi:type="dcterms:W3CDTF">2022-07-20T12:52:00Z</dcterms:modified>
</cp:coreProperties>
</file>